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3EF" w:rsidRPr="001833EF" w:rsidRDefault="00F47B27" w:rsidP="001833EF">
      <w:pPr>
        <w:widowControl/>
        <w:spacing w:afterLines="50" w:after="180"/>
      </w:pPr>
      <w:bookmarkStart w:id="0" w:name="_Hlk30065328"/>
      <w:bookmarkStart w:id="1" w:name="_Hlk30064962"/>
      <w:bookmarkEnd w:id="0"/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8C82A1B" wp14:editId="420436C9">
                <wp:simplePos x="0" y="0"/>
                <wp:positionH relativeFrom="column">
                  <wp:posOffset>0</wp:posOffset>
                </wp:positionH>
                <wp:positionV relativeFrom="paragraph">
                  <wp:posOffset>308136</wp:posOffset>
                </wp:positionV>
                <wp:extent cx="2572385" cy="538480"/>
                <wp:effectExtent l="0" t="0" r="0" b="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2385" cy="538480"/>
                          <a:chOff x="0" y="0"/>
                          <a:chExt cx="2573170" cy="53848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382137" y="0"/>
                            <a:ext cx="219103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7B27" w:rsidRPr="008C6714" w:rsidRDefault="00F47B27" w:rsidP="00F47B27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8C6714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「翻轉教室」工作紙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圖片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3301"/>
                            <a:ext cx="40894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8C82A1B" id="群組 11" o:spid="_x0000_s1026" style="position:absolute;margin-left:0;margin-top:24.25pt;width:202.55pt;height:42.4pt;z-index:251665408;mso-width-relative:margin" coordsize="25731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">
                <v:rect id="矩形 1" o:spid="_x0000_s1027" style="position:absolute;left:3821;width:21910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" filled="f" stroked="f" strokeweight="1pt">
                  <v:textbox>
                    <w:txbxContent>
                      <w:p w:rsidR="00F47B27" w:rsidRPr="008C6714" w:rsidRDefault="00F47B27" w:rsidP="00F47B27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C6714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「翻轉教室」工作紙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6" o:spid="_x0000_s1028" type="#_x0000_t75" style="position:absolute;top:1433;width:4089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  <w:r w:rsidR="001833EF" w:rsidRPr="002D0F94">
        <w:rPr>
          <w:rFonts w:ascii="新細明體" w:eastAsia="新細明體" w:hAnsi="新細明體" w:hint="eastAsia"/>
        </w:rPr>
        <w:t>姓名：________________</w:t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/>
        </w:rPr>
        <w:tab/>
      </w:r>
      <w:r w:rsidR="001833EF" w:rsidRPr="002D0F94">
        <w:rPr>
          <w:rFonts w:ascii="新細明體" w:eastAsia="新細明體" w:hAnsi="新細明體" w:hint="eastAsia"/>
        </w:rPr>
        <w:t>班別：______</w:t>
      </w:r>
      <w:r w:rsidR="001833EF">
        <w:rPr>
          <w:rFonts w:ascii="新細明體" w:eastAsia="新細明體" w:hAnsi="新細明體" w:hint="eastAsia"/>
        </w:rPr>
        <w:t xml:space="preserve">（ </w:t>
      </w:r>
      <w:r w:rsidR="001833EF">
        <w:rPr>
          <w:rFonts w:ascii="新細明體" w:eastAsia="新細明體" w:hAnsi="新細明體"/>
        </w:rPr>
        <w:t xml:space="preserve"> </w:t>
      </w:r>
      <w:r w:rsidR="001833EF">
        <w:rPr>
          <w:rFonts w:ascii="新細明體" w:eastAsia="新細明體" w:hAnsi="新細明體" w:hint="eastAsia"/>
        </w:rPr>
        <w:t>）</w:t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 w:hint="eastAsia"/>
        </w:rPr>
        <w:t>日期：</w:t>
      </w:r>
      <w:r w:rsidR="001833EF" w:rsidRPr="002D0F94">
        <w:rPr>
          <w:rFonts w:ascii="新細明體" w:eastAsia="新細明體" w:hAnsi="新細明體" w:hint="eastAsia"/>
        </w:rPr>
        <w:t>________________</w:t>
      </w:r>
    </w:p>
    <w:p w:rsidR="00F47B27" w:rsidRPr="003F5F68" w:rsidRDefault="00F47B27" w:rsidP="00F47B27">
      <w:pPr>
        <w:widowControl/>
        <w:rPr>
          <w:rFonts w:asciiTheme="majorEastAsia" w:eastAsiaTheme="majorEastAsia" w:hAnsiTheme="majorEastAsia"/>
          <w:b/>
          <w:bCs/>
          <w:szCs w:val="24"/>
        </w:rPr>
      </w:pPr>
      <w:bookmarkStart w:id="2" w:name="_Hlk33882668"/>
      <w:bookmarkStart w:id="3" w:name="_Hlk32341772"/>
      <w:bookmarkEnd w:id="1"/>
    </w:p>
    <w:p w:rsidR="00F47B27" w:rsidRPr="003F5F68" w:rsidRDefault="00F47B27" w:rsidP="00F47B27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:rsidR="00F47B27" w:rsidRPr="00BE5EEC" w:rsidRDefault="00F47B27" w:rsidP="00F47B27">
      <w:pPr>
        <w:spacing w:line="460" w:lineRule="exact"/>
        <w:jc w:val="center"/>
        <w:rPr>
          <w:rFonts w:ascii="Times New Roman" w:eastAsia="新細明體" w:hAnsi="Times New Roman" w:cs="Times New Roman"/>
          <w:b/>
          <w:bCs/>
        </w:rPr>
      </w:pPr>
      <w:r w:rsidRPr="00BE5EEC">
        <w:rPr>
          <w:rFonts w:ascii="Times New Roman" w:eastAsia="新細明體" w:hAnsi="Times New Roman" w:cs="Times New Roman"/>
          <w:b/>
          <w:bCs/>
        </w:rPr>
        <w:t>第</w:t>
      </w:r>
      <w:r>
        <w:rPr>
          <w:rFonts w:ascii="Times New Roman" w:eastAsia="新細明體" w:hAnsi="Times New Roman" w:cs="Times New Roman" w:hint="eastAsia"/>
          <w:b/>
          <w:bCs/>
        </w:rPr>
        <w:t>二</w:t>
      </w:r>
      <w:r w:rsidRPr="00BE5EEC">
        <w:rPr>
          <w:rFonts w:ascii="Times New Roman" w:eastAsia="新細明體" w:hAnsi="Times New Roman" w:cs="Times New Roman"/>
          <w:b/>
          <w:bCs/>
        </w:rPr>
        <w:t xml:space="preserve">章　</w:t>
      </w:r>
      <w:r w:rsidRPr="004615EF">
        <w:rPr>
          <w:b/>
          <w:bCs/>
        </w:rPr>
        <w:t>統一國家的形成與中外文化交流</w:t>
      </w:r>
    </w:p>
    <w:p w:rsidR="00F47B27" w:rsidRPr="00BB0122" w:rsidRDefault="00F47B27" w:rsidP="00F47B27">
      <w:pPr>
        <w:spacing w:line="460" w:lineRule="exact"/>
        <w:jc w:val="center"/>
        <w:rPr>
          <w:rFonts w:eastAsia="新細明體"/>
          <w:b/>
          <w:bCs/>
        </w:rPr>
      </w:pPr>
      <w:r w:rsidRPr="00BE5EEC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E15B8B" wp14:editId="5681E007">
                <wp:simplePos x="0" y="0"/>
                <wp:positionH relativeFrom="margin">
                  <wp:posOffset>1855470</wp:posOffset>
                </wp:positionH>
                <wp:positionV relativeFrom="paragraph">
                  <wp:posOffset>242096</wp:posOffset>
                </wp:positionV>
                <wp:extent cx="1978660" cy="49784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B27" w:rsidRPr="00BB0122" w:rsidRDefault="00F47B27" w:rsidP="00F47B27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秦始皇的統治措施</w:t>
                            </w:r>
                          </w:p>
                          <w:p w:rsidR="00F47B27" w:rsidRPr="00C2042A" w:rsidRDefault="00F47B27" w:rsidP="00F47B27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15B8B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9" type="#_x0000_t202" style="position:absolute;left:0;text-align:left;margin-left:146.1pt;margin-top:19.05pt;width:155.8pt;height:39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" filled="f" stroked="f">
                <v:textbox>
                  <w:txbxContent>
                    <w:p w:rsidR="00F47B27" w:rsidRPr="00BB0122" w:rsidRDefault="00F47B27" w:rsidP="00F47B27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秦始皇的統治措施</w:t>
                      </w:r>
                    </w:p>
                    <w:p w:rsidR="00F47B27" w:rsidRPr="00C2042A" w:rsidRDefault="00F47B27" w:rsidP="00F47B27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5EEC">
        <w:rPr>
          <w:rFonts w:ascii="Times New Roman" w:eastAsia="新細明體" w:hAnsi="Times New Roman" w:cs="Times New Roman"/>
          <w:b/>
          <w:bCs/>
        </w:rPr>
        <w:t>第</w:t>
      </w:r>
      <w:r>
        <w:rPr>
          <w:rFonts w:ascii="Times New Roman" w:eastAsia="新細明體" w:hAnsi="Times New Roman" w:cs="Times New Roman" w:hint="eastAsia"/>
          <w:b/>
          <w:bCs/>
        </w:rPr>
        <w:t>1</w:t>
      </w:r>
      <w:r w:rsidRPr="00BE5EEC">
        <w:rPr>
          <w:rFonts w:ascii="Times New Roman" w:eastAsia="新細明體" w:hAnsi="Times New Roman" w:cs="Times New Roman"/>
          <w:b/>
          <w:bCs/>
        </w:rPr>
        <w:t>節</w:t>
      </w:r>
      <w:r w:rsidRPr="00BE5EEC">
        <w:rPr>
          <w:rFonts w:ascii="Times New Roman" w:eastAsia="新細明體" w:hAnsi="Times New Roman" w:cs="Times New Roman"/>
          <w:b/>
          <w:bCs/>
        </w:rPr>
        <w:tab/>
      </w:r>
      <w:r w:rsidRPr="00F47B27">
        <w:rPr>
          <w:rFonts w:eastAsia="新細明體" w:hint="eastAsia"/>
          <w:b/>
          <w:bCs/>
        </w:rPr>
        <w:t>秦朝的統一、統治措施及衰亡</w:t>
      </w:r>
    </w:p>
    <w:bookmarkEnd w:id="2"/>
    <w:p w:rsidR="00F47B27" w:rsidRPr="00BE5EEC" w:rsidRDefault="00F47B27" w:rsidP="00F47B27">
      <w:pPr>
        <w:spacing w:line="460" w:lineRule="exact"/>
        <w:jc w:val="center"/>
        <w:rPr>
          <w:rFonts w:ascii="Times New Roman" w:eastAsia="新細明體" w:hAnsi="Times New Roman" w:cs="Times New Roman"/>
          <w:b/>
          <w:bCs/>
        </w:rPr>
      </w:pPr>
    </w:p>
    <w:bookmarkEnd w:id="3"/>
    <w:p w:rsidR="00F47B27" w:rsidRDefault="00F47B27" w:rsidP="00F47B27">
      <w:pPr>
        <w:widowControl/>
      </w:pPr>
    </w:p>
    <w:p w:rsidR="00F47B27" w:rsidRDefault="00F47B27" w:rsidP="00F47B27">
      <w:pPr>
        <w:rPr>
          <w:rFonts w:ascii="Times New Roman" w:hAnsi="Times New Roman" w:cs="Times New Roman"/>
        </w:rPr>
      </w:pPr>
      <w:bookmarkStart w:id="4" w:name="_Hlk30068283"/>
      <w:r>
        <w:rPr>
          <w:rFonts w:ascii="Times New Roman" w:hAnsi="Times New Roman" w:cs="Times New Roman" w:hint="eastAsia"/>
        </w:rPr>
        <w:t>觀看影片後，試回答以下問題。</w:t>
      </w:r>
    </w:p>
    <w:p w:rsidR="006A11C4" w:rsidRPr="00F47B27" w:rsidRDefault="006A11C4" w:rsidP="006A11C4">
      <w:pPr>
        <w:rPr>
          <w:rFonts w:ascii="Times New Roman" w:hAnsi="Times New Roman" w:cs="Times New Roman"/>
        </w:rPr>
      </w:pPr>
      <w:bookmarkStart w:id="5" w:name="_GoBack"/>
      <w:bookmarkEnd w:id="4"/>
      <w:bookmarkEnd w:id="5"/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8"/>
        <w:gridCol w:w="838"/>
      </w:tblGrid>
      <w:tr w:rsidR="006A11C4" w:rsidTr="00035439">
        <w:tc>
          <w:tcPr>
            <w:tcW w:w="541" w:type="dxa"/>
          </w:tcPr>
          <w:p w:rsidR="006A11C4" w:rsidRDefault="006A11C4" w:rsidP="006A11C4">
            <w:pPr>
              <w:rPr>
                <w:rFonts w:ascii="Times New Roman" w:hAnsi="Times New Roman" w:cs="Times New Roman"/>
              </w:rPr>
            </w:pPr>
            <w:bookmarkStart w:id="6" w:name="_Hlk30068349"/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7828" w:type="dxa"/>
          </w:tcPr>
          <w:p w:rsidR="006A11C4" w:rsidRDefault="006A11C4" w:rsidP="006A11C4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秦始皇在中央設置了丞相、太尉和御史大夫，他們合稱甚麼？</w:t>
            </w:r>
          </w:p>
          <w:p w:rsidR="006A11C4" w:rsidRDefault="006A11C4" w:rsidP="006A11C4">
            <w:pPr>
              <w:tabs>
                <w:tab w:val="left" w:pos="180"/>
                <w:tab w:val="left" w:pos="510"/>
                <w:tab w:val="left" w:pos="2355"/>
              </w:tabs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三王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B.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34012B">
              <w:rPr>
                <w:rFonts w:ascii="Times New Roman" w:hAnsi="Times New Roman" w:cs="Times New Roman" w:hint="eastAsia"/>
                <w:lang w:eastAsia="zh-HK"/>
              </w:rPr>
              <w:t>三官</w:t>
            </w:r>
          </w:p>
          <w:p w:rsidR="006A11C4" w:rsidRDefault="006A11C4" w:rsidP="006A11C4">
            <w:pPr>
              <w:tabs>
                <w:tab w:val="left" w:pos="510"/>
                <w:tab w:val="left" w:pos="2355"/>
              </w:tabs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34012B">
              <w:rPr>
                <w:rFonts w:ascii="Times New Roman" w:hAnsi="Times New Roman" w:cs="Times New Roman" w:hint="eastAsia"/>
                <w:lang w:eastAsia="zh-HK"/>
              </w:rPr>
              <w:t>三公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三司</w:t>
            </w:r>
          </w:p>
          <w:p w:rsidR="006A11C4" w:rsidRPr="006A11C4" w:rsidRDefault="006A11C4" w:rsidP="006A11C4">
            <w:pPr>
              <w:tabs>
                <w:tab w:val="left" w:pos="510"/>
                <w:tab w:val="left" w:pos="2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132C7A" w:rsidRDefault="00132C7A" w:rsidP="00132C7A">
            <w:pPr>
              <w:spacing w:afterLines="30" w:after="108"/>
              <w:rPr>
                <w:rFonts w:ascii="新細明體" w:eastAsia="新細明體" w:hAnsi="新細明體" w:cs="Times New Roman"/>
              </w:rPr>
            </w:pPr>
          </w:p>
          <w:p w:rsidR="006A11C4" w:rsidRPr="00580484" w:rsidRDefault="00580484" w:rsidP="00FC543E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288290" cy="288290"/>
                      <wp:effectExtent l="0" t="0" r="16510" b="16510"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3D4B9D" id="矩形 1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D77neMoAgAAOg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6A11C4" w:rsidTr="00035439">
        <w:tc>
          <w:tcPr>
            <w:tcW w:w="541" w:type="dxa"/>
          </w:tcPr>
          <w:p w:rsidR="006A11C4" w:rsidRDefault="006A11C4" w:rsidP="006A1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7828" w:type="dxa"/>
          </w:tcPr>
          <w:p w:rsidR="005865AA" w:rsidRDefault="00990ADA" w:rsidP="005865AA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秦始皇統一全國使用甚麼貨幣？</w:t>
            </w:r>
          </w:p>
          <w:p w:rsidR="00990ADA" w:rsidRDefault="00990ADA" w:rsidP="00990ADA">
            <w:pPr>
              <w:tabs>
                <w:tab w:val="left" w:pos="180"/>
                <w:tab w:val="left" w:pos="510"/>
                <w:tab w:val="left" w:pos="2355"/>
              </w:tabs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半兩錢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B.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圓錢</w:t>
            </w:r>
          </w:p>
          <w:p w:rsidR="00990ADA" w:rsidRDefault="00990ADA" w:rsidP="00990ADA">
            <w:pPr>
              <w:tabs>
                <w:tab w:val="left" w:pos="510"/>
                <w:tab w:val="left" w:pos="2355"/>
              </w:tabs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半銅錢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貝幣</w:t>
            </w:r>
          </w:p>
          <w:p w:rsidR="005865AA" w:rsidRDefault="005865AA" w:rsidP="005865AA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38" w:type="dxa"/>
          </w:tcPr>
          <w:p w:rsidR="00990ADA" w:rsidRPr="0034012B" w:rsidRDefault="00990ADA" w:rsidP="00132C7A">
            <w:pPr>
              <w:spacing w:afterLines="30" w:after="108"/>
              <w:rPr>
                <w:rFonts w:ascii="Times New Roman" w:hAnsi="Times New Roman" w:cs="Times New Roman"/>
              </w:rPr>
            </w:pPr>
          </w:p>
          <w:p w:rsidR="006A11C4" w:rsidRPr="00132C7A" w:rsidRDefault="00132C7A" w:rsidP="006A11C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71BF3053" wp14:editId="4EADDF4E">
                      <wp:extent cx="288290" cy="288290"/>
                      <wp:effectExtent l="0" t="0" r="16510" b="16510"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946714" id="矩形 18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Z0WV3icCAAA6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5865AA" w:rsidTr="00035439">
        <w:tc>
          <w:tcPr>
            <w:tcW w:w="541" w:type="dxa"/>
          </w:tcPr>
          <w:p w:rsidR="005865AA" w:rsidRDefault="00990ADA" w:rsidP="006A1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7828" w:type="dxa"/>
          </w:tcPr>
          <w:p w:rsidR="005865AA" w:rsidRDefault="003F2F5D" w:rsidP="003F2F5D">
            <w:pPr>
              <w:spacing w:afterLines="30" w:after="108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秦始皇命誰人整理六國的文字？</w:t>
            </w:r>
          </w:p>
          <w:p w:rsidR="003F2F5D" w:rsidRDefault="003F2F5D" w:rsidP="00EA7BD5">
            <w:pPr>
              <w:spacing w:line="360" w:lineRule="auto"/>
              <w:rPr>
                <w:rFonts w:ascii="Times New Roman" w:hAnsi="Times New Roman" w:cs="Times New Roman"/>
                <w:u w:val="single"/>
                <w:lang w:eastAsia="zh-HK"/>
              </w:rPr>
            </w:pP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</w:p>
          <w:p w:rsidR="003F2F5D" w:rsidRPr="003F2F5D" w:rsidRDefault="003F2F5D" w:rsidP="006A11C4">
            <w:pPr>
              <w:rPr>
                <w:rFonts w:ascii="Times New Roman" w:hAnsi="Times New Roman" w:cs="Times New Roman"/>
                <w:u w:val="single"/>
                <w:lang w:eastAsia="zh-HK"/>
              </w:rPr>
            </w:pPr>
          </w:p>
        </w:tc>
        <w:tc>
          <w:tcPr>
            <w:tcW w:w="838" w:type="dxa"/>
          </w:tcPr>
          <w:p w:rsidR="005865AA" w:rsidRPr="0034012B" w:rsidRDefault="005865AA" w:rsidP="006A11C4">
            <w:pPr>
              <w:rPr>
                <w:rFonts w:ascii="Times New Roman" w:hAnsi="Times New Roman" w:cs="Times New Roman"/>
              </w:rPr>
            </w:pPr>
          </w:p>
        </w:tc>
      </w:tr>
      <w:tr w:rsidR="003F2F5D" w:rsidTr="00035439">
        <w:tc>
          <w:tcPr>
            <w:tcW w:w="541" w:type="dxa"/>
          </w:tcPr>
          <w:p w:rsidR="003F2F5D" w:rsidRDefault="003F2F5D" w:rsidP="003F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</w:p>
        </w:tc>
        <w:tc>
          <w:tcPr>
            <w:tcW w:w="7828" w:type="dxa"/>
          </w:tcPr>
          <w:p w:rsidR="003F2F5D" w:rsidRDefault="00AE7CBB" w:rsidP="00534DFF">
            <w:pPr>
              <w:spacing w:afterLines="30" w:after="108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為了防止人民批評朝政，秦始皇推行了甚麼措施？</w:t>
            </w:r>
          </w:p>
          <w:p w:rsidR="00626CB9" w:rsidRPr="00626CB9" w:rsidRDefault="00626CB9" w:rsidP="00793FC2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AE7CBB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</w:t>
            </w:r>
          </w:p>
          <w:p w:rsidR="003F2F5D" w:rsidRPr="00626CB9" w:rsidRDefault="003F2F5D" w:rsidP="003F2F5D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38" w:type="dxa"/>
          </w:tcPr>
          <w:p w:rsidR="003F2F5D" w:rsidRPr="0034012B" w:rsidRDefault="003F2F5D" w:rsidP="006A11C4">
            <w:pPr>
              <w:rPr>
                <w:rFonts w:ascii="Times New Roman" w:hAnsi="Times New Roman" w:cs="Times New Roman"/>
              </w:rPr>
            </w:pPr>
          </w:p>
        </w:tc>
      </w:tr>
      <w:tr w:rsidR="00534DFF" w:rsidTr="00035439">
        <w:tc>
          <w:tcPr>
            <w:tcW w:w="541" w:type="dxa"/>
          </w:tcPr>
          <w:p w:rsidR="00534DFF" w:rsidRDefault="00534DFF" w:rsidP="003F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</w:t>
            </w:r>
          </w:p>
        </w:tc>
        <w:tc>
          <w:tcPr>
            <w:tcW w:w="7828" w:type="dxa"/>
          </w:tcPr>
          <w:p w:rsidR="00534DFF" w:rsidRDefault="00534DFF" w:rsidP="003F2F5D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為了對付匈奴，秦始皇採取了甚麼措施？</w:t>
            </w:r>
          </w:p>
          <w:p w:rsidR="00534DFF" w:rsidRPr="00534DFF" w:rsidRDefault="00534DFF" w:rsidP="00534DFF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534DFF">
              <w:rPr>
                <w:rFonts w:ascii="Times New Roman" w:hAnsi="Times New Roman" w:cs="Times New Roman"/>
              </w:rPr>
              <w:t>(1)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修築長城</w:t>
            </w:r>
            <w:r w:rsidRPr="00534DFF">
              <w:rPr>
                <w:rFonts w:ascii="Times New Roman" w:hAnsi="Times New Roman" w:cs="Times New Roman"/>
              </w:rPr>
              <w:tab/>
            </w:r>
            <w:r w:rsidRPr="00534DFF">
              <w:rPr>
                <w:rFonts w:ascii="Times New Roman" w:hAnsi="Times New Roman" w:cs="Times New Roman"/>
              </w:rPr>
              <w:tab/>
            </w:r>
            <w:r w:rsidR="0034012B">
              <w:rPr>
                <w:rFonts w:ascii="Times New Roman" w:hAnsi="Times New Roman" w:cs="Times New Roman"/>
              </w:rPr>
              <w:tab/>
            </w:r>
            <w:r w:rsidRPr="00534DFF">
              <w:rPr>
                <w:rFonts w:ascii="Times New Roman" w:hAnsi="Times New Roman" w:cs="Times New Roman"/>
              </w:rPr>
              <w:t>(2)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拆毀六國城牆</w:t>
            </w:r>
          </w:p>
          <w:p w:rsidR="00534DFF" w:rsidRPr="00534DFF" w:rsidRDefault="00534DFF" w:rsidP="0034012B">
            <w:pPr>
              <w:widowControl/>
              <w:tabs>
                <w:tab w:val="left" w:pos="489"/>
                <w:tab w:val="left" w:pos="2880"/>
              </w:tabs>
              <w:rPr>
                <w:rFonts w:ascii="Times New Roman" w:hAnsi="Times New Roman" w:cs="Times New Roman"/>
              </w:rPr>
            </w:pPr>
            <w:r w:rsidRPr="00534DFF">
              <w:rPr>
                <w:rFonts w:ascii="Times New Roman" w:hAnsi="Times New Roman" w:cs="Times New Roman"/>
              </w:rPr>
              <w:t>(3)</w:t>
            </w:r>
            <w:r w:rsidRPr="00534DFF">
              <w:rPr>
                <w:rFonts w:ascii="Times New Roman" w:hAnsi="Times New Roman" w:cs="Times New Roman"/>
              </w:rPr>
              <w:tab/>
            </w:r>
            <w:r w:rsidR="0034012B">
              <w:rPr>
                <w:rFonts w:ascii="Times New Roman" w:hAnsi="Times New Roman" w:cs="Times New Roman" w:hint="eastAsia"/>
              </w:rPr>
              <w:t>與</w:t>
            </w:r>
            <w:r w:rsidR="0034012B">
              <w:rPr>
                <w:rFonts w:ascii="Times New Roman" w:hAnsi="Times New Roman" w:cs="Times New Roman" w:hint="eastAsia"/>
                <w:lang w:eastAsia="zh-HK"/>
              </w:rPr>
              <w:t>匈奴首領議和</w:t>
            </w:r>
            <w:r w:rsidR="0034012B">
              <w:rPr>
                <w:rFonts w:ascii="Times New Roman" w:hAnsi="Times New Roman" w:cs="Times New Roman"/>
                <w:lang w:eastAsia="zh-HK"/>
              </w:rPr>
              <w:tab/>
            </w:r>
            <w:r w:rsidRPr="00534DFF">
              <w:rPr>
                <w:rFonts w:ascii="Times New Roman" w:hAnsi="Times New Roman" w:cs="Times New Roman"/>
              </w:rPr>
              <w:t>(4)</w:t>
            </w:r>
            <w:r w:rsidRPr="00534DFF">
              <w:rPr>
                <w:rFonts w:ascii="Times New Roman" w:hAnsi="Times New Roman" w:cs="Times New Roman"/>
              </w:rPr>
              <w:tab/>
            </w:r>
            <w:r w:rsidR="0034012B">
              <w:rPr>
                <w:rFonts w:ascii="Times New Roman" w:hAnsi="Times New Roman" w:cs="Times New Roman" w:hint="eastAsia"/>
              </w:rPr>
              <w:t>派兵出擊</w:t>
            </w:r>
          </w:p>
          <w:p w:rsidR="0034012B" w:rsidRPr="0034012B" w:rsidRDefault="0034012B" w:rsidP="00035439">
            <w:pPr>
              <w:widowControl/>
              <w:tabs>
                <w:tab w:val="left" w:pos="483"/>
                <w:tab w:val="left" w:pos="2892"/>
              </w:tabs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(1)(3)</w:t>
            </w:r>
            <w:r w:rsidR="00035439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>B.</w:t>
            </w:r>
            <w:r w:rsidRPr="0034012B">
              <w:rPr>
                <w:rFonts w:ascii="Times New Roman" w:hAnsi="Times New Roman" w:cs="Times New Roman"/>
              </w:rPr>
              <w:tab/>
              <w:t>(1)(4)</w:t>
            </w:r>
          </w:p>
          <w:p w:rsidR="00534DFF" w:rsidRPr="00534DFF" w:rsidRDefault="0034012B" w:rsidP="00035439">
            <w:pPr>
              <w:tabs>
                <w:tab w:val="left" w:pos="483"/>
                <w:tab w:val="left" w:pos="2892"/>
              </w:tabs>
              <w:rPr>
                <w:rFonts w:ascii="Times New Roman" w:hAnsi="Times New Roman" w:cs="Times New Roman"/>
                <w:lang w:eastAsia="zh-HK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(2)(3)</w:t>
            </w:r>
            <w:r w:rsidR="00035439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>D.</w:t>
            </w:r>
            <w:r w:rsidRPr="0034012B">
              <w:rPr>
                <w:rFonts w:ascii="Times New Roman" w:hAnsi="Times New Roman" w:cs="Times New Roman"/>
              </w:rPr>
              <w:tab/>
              <w:t>(2)(4)</w:t>
            </w:r>
          </w:p>
        </w:tc>
        <w:tc>
          <w:tcPr>
            <w:tcW w:w="838" w:type="dxa"/>
          </w:tcPr>
          <w:p w:rsidR="00132C7A" w:rsidRDefault="00132C7A" w:rsidP="006A11C4">
            <w:pPr>
              <w:rPr>
                <w:rFonts w:ascii="Times New Roman" w:hAnsi="Times New Roman" w:cs="Times New Roman"/>
              </w:rPr>
            </w:pPr>
          </w:p>
          <w:p w:rsidR="00132C7A" w:rsidRDefault="00132C7A" w:rsidP="006A11C4">
            <w:pPr>
              <w:rPr>
                <w:rFonts w:ascii="Times New Roman" w:hAnsi="Times New Roman" w:cs="Times New Roman"/>
              </w:rPr>
            </w:pPr>
          </w:p>
          <w:p w:rsidR="00132C7A" w:rsidRDefault="00132C7A" w:rsidP="00132C7A">
            <w:pPr>
              <w:spacing w:afterLines="30" w:after="108"/>
              <w:rPr>
                <w:rFonts w:ascii="Times New Roman" w:hAnsi="Times New Roman" w:cs="Times New Roman"/>
              </w:rPr>
            </w:pPr>
          </w:p>
          <w:p w:rsidR="00534DFF" w:rsidRPr="0034012B" w:rsidRDefault="00580484" w:rsidP="006A11C4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33C8B2A3" wp14:editId="3579F16E">
                      <wp:extent cx="288290" cy="288290"/>
                      <wp:effectExtent l="0" t="0" r="16510" b="16510"/>
                      <wp:docPr id="17" name="矩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8377DE" id="矩形 17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E7xir8oAgAAOg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  <w:bookmarkEnd w:id="6"/>
    </w:tbl>
    <w:p w:rsidR="006A11C4" w:rsidRDefault="006A11C4" w:rsidP="00FB5138">
      <w:pPr>
        <w:rPr>
          <w:rFonts w:ascii="Times New Roman" w:hAnsi="Times New Roman" w:cs="Times New Roman"/>
        </w:rPr>
      </w:pPr>
    </w:p>
    <w:p w:rsidR="006A11C4" w:rsidRPr="00D14083" w:rsidRDefault="00D14083" w:rsidP="006A11C4">
      <w:pPr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D14083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討論問題</w:t>
      </w:r>
    </w:p>
    <w:p w:rsidR="00D14083" w:rsidRPr="00D14083" w:rsidRDefault="00D14083" w:rsidP="00D14083">
      <w:pPr>
        <w:widowControl/>
        <w:rPr>
          <w:rFonts w:ascii="Times New Roman" w:hAnsi="Times New Roman" w:cs="Times New Roman"/>
        </w:rPr>
      </w:pPr>
      <w:r w:rsidRPr="00D14083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Pr="00D14083">
        <w:rPr>
          <w:rFonts w:ascii="Times New Roman" w:hAnsi="Times New Roman" w:cs="Times New Roman"/>
        </w:rPr>
        <w:t>秦朝的統治措施跟周朝最大的不同之處是甚麼？</w:t>
      </w:r>
    </w:p>
    <w:p w:rsidR="00D14083" w:rsidRPr="00D14083" w:rsidRDefault="00D14083" w:rsidP="00D14083">
      <w:pPr>
        <w:widowControl/>
        <w:rPr>
          <w:rFonts w:ascii="Times New Roman" w:hAnsi="Times New Roman" w:cs="Times New Roman"/>
        </w:rPr>
      </w:pPr>
      <w:r w:rsidRPr="00D14083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Pr="00D14083">
        <w:rPr>
          <w:rFonts w:ascii="Times New Roman" w:hAnsi="Times New Roman" w:cs="Times New Roman"/>
        </w:rPr>
        <w:t>秦始皇統一六國後面對甚麼困難？他採取甚麼相應的措施來克服這些困難？</w:t>
      </w:r>
    </w:p>
    <w:p w:rsidR="000C4DF0" w:rsidRPr="00D14083" w:rsidRDefault="000C4DF0" w:rsidP="006A11C4">
      <w:pPr>
        <w:widowControl/>
      </w:pPr>
    </w:p>
    <w:p w:rsidR="008567BC" w:rsidRDefault="008567BC">
      <w:pPr>
        <w:widowControl/>
      </w:pPr>
      <w:r>
        <w:br w:type="page"/>
      </w:r>
    </w:p>
    <w:p w:rsidR="002D0F94" w:rsidRPr="00FC543E" w:rsidRDefault="00FC543E" w:rsidP="00FC543E">
      <w:pPr>
        <w:rPr>
          <w:rFonts w:ascii="新細明體" w:eastAsia="新細明體" w:hAnsi="新細明體"/>
          <w:b/>
          <w:bCs/>
          <w:color w:val="FF0000"/>
        </w:rPr>
      </w:pPr>
      <w:bookmarkStart w:id="7" w:name="_Hlk30068601"/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:rsidR="00FC543E" w:rsidRPr="00FC543E" w:rsidRDefault="00FC543E" w:rsidP="00FC543E">
      <w:pPr>
        <w:rPr>
          <w:rFonts w:ascii="新細明體" w:eastAsia="新細明體" w:hAnsi="新細明體"/>
          <w:b/>
          <w:bCs/>
          <w:color w:val="FF0000"/>
        </w:rPr>
      </w:pPr>
    </w:p>
    <w:p w:rsidR="00FC543E" w:rsidRPr="00FC543E" w:rsidRDefault="00FC543E" w:rsidP="00FC543E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  <w:t>C</w:t>
      </w:r>
    </w:p>
    <w:p w:rsidR="00FC543E" w:rsidRDefault="00FC543E" w:rsidP="00FC543E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2.</w:t>
      </w:r>
      <w:r w:rsidRPr="00FC543E">
        <w:rPr>
          <w:rFonts w:ascii="Times New Roman" w:eastAsia="新細明體" w:hAnsi="Times New Roman" w:cs="Times New Roman"/>
          <w:color w:val="FF0000"/>
        </w:rPr>
        <w:tab/>
        <w:t>A</w:t>
      </w:r>
    </w:p>
    <w:p w:rsidR="00FC543E" w:rsidRDefault="00FC543E" w:rsidP="00FC543E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李斯</w:t>
      </w:r>
    </w:p>
    <w:p w:rsidR="00FC543E" w:rsidRDefault="00FC543E" w:rsidP="00FC543E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 w:rsidR="00AE7CBB" w:rsidRPr="00AE7CBB">
        <w:rPr>
          <w:rFonts w:ascii="Times New Roman" w:eastAsia="新細明體" w:hAnsi="Times New Roman" w:cs="Times New Roman" w:hint="eastAsia"/>
          <w:color w:val="FF0000"/>
        </w:rPr>
        <w:t>焚書坑儒</w:t>
      </w:r>
    </w:p>
    <w:p w:rsidR="00FC543E" w:rsidRDefault="00FC543E" w:rsidP="00FC543E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5.</w:t>
      </w:r>
      <w:r>
        <w:rPr>
          <w:rFonts w:ascii="Times New Roman" w:eastAsia="新細明體" w:hAnsi="Times New Roman" w:cs="Times New Roman"/>
          <w:color w:val="FF0000"/>
        </w:rPr>
        <w:tab/>
      </w:r>
      <w:r w:rsidR="00B81EC1">
        <w:rPr>
          <w:rFonts w:ascii="Times New Roman" w:eastAsia="新細明體" w:hAnsi="Times New Roman" w:cs="Times New Roman" w:hint="eastAsia"/>
          <w:color w:val="FF0000"/>
        </w:rPr>
        <w:t>B</w:t>
      </w:r>
      <w:bookmarkEnd w:id="7"/>
    </w:p>
    <w:p w:rsidR="00B91BCB" w:rsidRDefault="00B91BCB" w:rsidP="00FC543E">
      <w:pPr>
        <w:rPr>
          <w:rFonts w:ascii="Times New Roman" w:eastAsia="新細明體" w:hAnsi="Times New Roman" w:cs="Times New Roman"/>
          <w:color w:val="FF0000"/>
        </w:rPr>
      </w:pPr>
    </w:p>
    <w:p w:rsidR="00B91BCB" w:rsidRDefault="00B91BCB" w:rsidP="00B91BCB">
      <w:pPr>
        <w:rPr>
          <w:rFonts w:ascii="Times New Roman" w:eastAsia="新細明體" w:hAnsi="Times New Roman" w:cs="Times New Roman"/>
          <w:color w:val="FF0000"/>
        </w:rPr>
      </w:pPr>
      <w:r w:rsidRPr="00E26964">
        <w:rPr>
          <w:rFonts w:ascii="Times New Roman" w:eastAsia="新細明體" w:hAnsi="Times New Roman" w:cs="Times New Roman" w:hint="eastAsia"/>
          <w:color w:val="FF0000"/>
        </w:rPr>
        <w:t>討論問題</w:t>
      </w:r>
      <w:r>
        <w:rPr>
          <w:rFonts w:ascii="Times New Roman" w:eastAsia="新細明體" w:hAnsi="Times New Roman" w:cs="Times New Roman" w:hint="eastAsia"/>
          <w:color w:val="FF0000"/>
        </w:rPr>
        <w:t>建議答案</w:t>
      </w:r>
      <w:r w:rsidRPr="00E26964">
        <w:rPr>
          <w:rFonts w:ascii="Times New Roman" w:eastAsia="新細明體" w:hAnsi="Times New Roman" w:cs="Times New Roman" w:hint="eastAsia"/>
          <w:color w:val="FF0000"/>
        </w:rPr>
        <w:t>：</w:t>
      </w:r>
    </w:p>
    <w:p w:rsidR="00B91BCB" w:rsidRDefault="00B91BCB" w:rsidP="00B91BCB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1.</w:t>
      </w:r>
      <w:r>
        <w:rPr>
          <w:rFonts w:ascii="Times New Roman" w:eastAsia="新細明體" w:hAnsi="Times New Roman" w:cs="Times New Roman"/>
          <w:color w:val="FF0000"/>
        </w:rPr>
        <w:tab/>
      </w:r>
      <w:r w:rsidRPr="00B91BCB">
        <w:rPr>
          <w:rFonts w:ascii="Times New Roman" w:eastAsia="新細明體" w:hAnsi="Times New Roman" w:cs="Times New Roman" w:hint="eastAsia"/>
          <w:color w:val="FF0000"/>
        </w:rPr>
        <w:t>秦朝的統治措施跟周朝最大的不同之處是</w:t>
      </w:r>
      <w:r>
        <w:rPr>
          <w:rFonts w:ascii="Times New Roman" w:eastAsia="新細明體" w:hAnsi="Times New Roman" w:cs="Times New Roman" w:hint="eastAsia"/>
          <w:color w:val="FF0000"/>
        </w:rPr>
        <w:t>廢除了封建制度，改行郡縣制度，由中央直接管治地方，</w:t>
      </w:r>
      <w:r w:rsidR="00B075E9">
        <w:rPr>
          <w:rFonts w:ascii="Times New Roman" w:eastAsia="新細明體" w:hAnsi="Times New Roman" w:cs="Times New Roman" w:hint="eastAsia"/>
          <w:color w:val="FF0000"/>
        </w:rPr>
        <w:t>中央的權力明顯較周朝集中。</w:t>
      </w:r>
    </w:p>
    <w:p w:rsidR="00B075E9" w:rsidRPr="00FC543E" w:rsidRDefault="00B075E9" w:rsidP="00B91BCB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2.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經濟方面，由於戰國時期各國的貨幣和度量衡的標</w:t>
      </w:r>
      <w:r w:rsidR="00497DEE">
        <w:rPr>
          <w:rFonts w:ascii="Times New Roman" w:eastAsia="新細明體" w:hAnsi="Times New Roman" w:cs="Times New Roman" w:hint="eastAsia"/>
          <w:color w:val="FF0000"/>
        </w:rPr>
        <w:t>準不一，以致貿易和徵稅上出現混亂，因此</w:t>
      </w:r>
      <w:r w:rsidR="00497DEE" w:rsidRPr="000C75FD">
        <w:rPr>
          <w:rFonts w:ascii="Times New Roman" w:eastAsia="新細明體" w:hAnsi="Times New Roman" w:cs="Times New Roman" w:hint="eastAsia"/>
          <w:color w:val="FF0000"/>
        </w:rPr>
        <w:t>秦始皇統一貨</w:t>
      </w:r>
      <w:r w:rsidR="00497DEE">
        <w:rPr>
          <w:rFonts w:ascii="Times New Roman" w:eastAsia="新細明體" w:hAnsi="Times New Roman" w:cs="Times New Roman" w:hint="eastAsia"/>
          <w:color w:val="FF0000"/>
        </w:rPr>
        <w:t>幣和度量衡；文</w:t>
      </w:r>
      <w:r w:rsidR="00497DEE">
        <w:rPr>
          <w:rFonts w:ascii="Times New Roman" w:eastAsia="新細明體" w:hAnsi="Times New Roman" w:cs="Times New Roman" w:hint="eastAsia"/>
          <w:color w:val="FF0000"/>
          <w:lang w:eastAsia="zh-HK"/>
        </w:rPr>
        <w:t>化方面，</w:t>
      </w:r>
      <w:r w:rsidR="000C75FD">
        <w:rPr>
          <w:rFonts w:ascii="Times New Roman" w:eastAsia="新細明體" w:hAnsi="Times New Roman" w:cs="Times New Roman" w:hint="eastAsia"/>
          <w:color w:val="FF0000"/>
          <w:lang w:eastAsia="zh-HK"/>
        </w:rPr>
        <w:t>由於各地使用不同的文字，對中央政令的頒布以及各地人民的交流造成不便，因此</w:t>
      </w:r>
      <w:r w:rsidR="000C75FD">
        <w:rPr>
          <w:rFonts w:ascii="Times New Roman" w:eastAsia="新細明體" w:hAnsi="Times New Roman" w:cs="Times New Roman" w:hint="eastAsia"/>
          <w:color w:val="FF0000"/>
        </w:rPr>
        <w:t>秦始皇下令統一文字；軍事方面，針對匈奴侵擾中原的問題，秦始皇</w:t>
      </w:r>
      <w:r w:rsidR="000C75FD" w:rsidRPr="000C75FD">
        <w:rPr>
          <w:rFonts w:ascii="Times New Roman" w:eastAsia="新細明體" w:hAnsi="Times New Roman" w:cs="Times New Roman" w:hint="eastAsia"/>
          <w:color w:val="FF0000"/>
        </w:rPr>
        <w:t>派兵出擊匈奴</w:t>
      </w:r>
      <w:r w:rsidR="000C75FD">
        <w:rPr>
          <w:rFonts w:ascii="Times New Roman" w:eastAsia="新細明體" w:hAnsi="Times New Roman" w:cs="Times New Roman" w:hint="eastAsia"/>
          <w:color w:val="FF0000"/>
        </w:rPr>
        <w:t>和修築長城，以鞏固國防。</w:t>
      </w:r>
    </w:p>
    <w:sectPr w:rsidR="00B075E9" w:rsidRPr="00FC543E" w:rsidSect="001833E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7BC" w:rsidRDefault="008567BC" w:rsidP="008567BC">
      <w:r>
        <w:separator/>
      </w:r>
    </w:p>
  </w:endnote>
  <w:endnote w:type="continuationSeparator" w:id="0">
    <w:p w:rsidR="008567BC" w:rsidRDefault="008567BC" w:rsidP="0085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7BC" w:rsidRPr="008567BC" w:rsidRDefault="001E4AE1" w:rsidP="005168BA">
    <w:pPr>
      <w:pStyle w:val="a5"/>
      <w:tabs>
        <w:tab w:val="clear" w:pos="4153"/>
        <w:tab w:val="clear" w:pos="8306"/>
        <w:tab w:val="center" w:pos="4395"/>
        <w:tab w:val="left" w:pos="6521"/>
      </w:tabs>
    </w:pPr>
    <w:r w:rsidRPr="00C2042A">
      <w:rPr>
        <w:rFonts w:hint="eastAsia"/>
        <w:sz w:val="18"/>
        <w:szCs w:val="18"/>
      </w:rPr>
      <w:t>《中國歷史新世界》</w:t>
    </w:r>
    <w:r w:rsidR="008567BC">
      <w:rPr>
        <w:rFonts w:ascii="新細明體"/>
        <w:w w:val="110"/>
        <w:sz w:val="18"/>
      </w:rPr>
      <w:tab/>
    </w:r>
    <w:sdt>
      <w:sdtPr>
        <w:id w:val="-1487855232"/>
        <w:docPartObj>
          <w:docPartGallery w:val="Page Numbers (Bottom of Page)"/>
          <w:docPartUnique/>
        </w:docPartObj>
      </w:sdtPr>
      <w:sdtEndPr/>
      <w:sdtContent>
        <w:r w:rsidR="008567BC">
          <w:fldChar w:fldCharType="begin"/>
        </w:r>
        <w:r w:rsidR="008567BC">
          <w:instrText>PAGE   \* MERGEFORMAT</w:instrText>
        </w:r>
        <w:r w:rsidR="008567BC">
          <w:fldChar w:fldCharType="separate"/>
        </w:r>
        <w:r w:rsidR="008567BC">
          <w:t>1</w:t>
        </w:r>
        <w:r w:rsidR="008567BC">
          <w:fldChar w:fldCharType="end"/>
        </w:r>
      </w:sdtContent>
    </w:sdt>
    <w:r w:rsidR="008567BC">
      <w:tab/>
    </w:r>
    <w:r w:rsidR="005168BA">
      <w:rPr>
        <w:w w:val="110"/>
        <w:sz w:val="18"/>
      </w:rPr>
      <w:t>©</w:t>
    </w:r>
    <w:r w:rsidR="005168BA">
      <w:rPr>
        <w:rFonts w:hint="eastAsia"/>
        <w:w w:val="110"/>
        <w:sz w:val="18"/>
      </w:rPr>
      <w:t>導師出版社有限公司</w:t>
    </w:r>
    <w:r w:rsidR="005168BA">
      <w:rPr>
        <w:rFonts w:hint="eastAsia"/>
        <w:w w:val="110"/>
        <w:sz w:val="18"/>
      </w:rPr>
      <w:t>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DD3" w:rsidRPr="00545DD3" w:rsidRDefault="00545DD3" w:rsidP="005168BA">
    <w:pPr>
      <w:pStyle w:val="a5"/>
      <w:tabs>
        <w:tab w:val="clear" w:pos="4153"/>
        <w:tab w:val="clear" w:pos="8306"/>
        <w:tab w:val="center" w:pos="4395"/>
        <w:tab w:val="left" w:pos="6521"/>
      </w:tabs>
    </w:pPr>
    <w:r w:rsidRPr="00C2042A">
      <w:rPr>
        <w:rFonts w:hint="eastAsia"/>
        <w:sz w:val="18"/>
        <w:szCs w:val="18"/>
      </w:rPr>
      <w:t>《中國歷史新世界》</w:t>
    </w:r>
    <w:r>
      <w:rPr>
        <w:rFonts w:ascii="新細明體"/>
        <w:w w:val="110"/>
        <w:sz w:val="18"/>
      </w:rPr>
      <w:tab/>
    </w:r>
    <w:sdt>
      <w:sdtPr>
        <w:id w:val="4148257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ab/>
    </w:r>
    <w:r>
      <w:rPr>
        <w:w w:val="110"/>
        <w:sz w:val="18"/>
      </w:rPr>
      <w:t>©</w:t>
    </w:r>
    <w:r>
      <w:rPr>
        <w:rFonts w:hint="eastAsia"/>
        <w:w w:val="110"/>
        <w:sz w:val="18"/>
      </w:rPr>
      <w:t>導師出版社有限公司</w:t>
    </w:r>
    <w:r w:rsidR="001833EF">
      <w:rPr>
        <w:rFonts w:hint="eastAsia"/>
        <w:w w:val="110"/>
        <w:sz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7BC" w:rsidRDefault="008567BC" w:rsidP="008567BC">
      <w:r>
        <w:separator/>
      </w:r>
    </w:p>
  </w:footnote>
  <w:footnote w:type="continuationSeparator" w:id="0">
    <w:p w:rsidR="008567BC" w:rsidRDefault="008567BC" w:rsidP="0085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B5F" w:rsidRPr="00D75A5F" w:rsidRDefault="00CA0B5F" w:rsidP="00D75A5F">
    <w:pPr>
      <w:widowControl/>
      <w:spacing w:afterLines="5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DD3" w:rsidRDefault="00545DD3" w:rsidP="00545DD3">
    <w:pPr>
      <w:widowControl/>
      <w:spacing w:afterLines="50" w:after="120"/>
      <w:rPr>
        <w:rFonts w:ascii="新細明體" w:eastAsia="新細明體" w:hAnsi="新細明體"/>
      </w:rPr>
    </w:pPr>
  </w:p>
  <w:p w:rsidR="001833EF" w:rsidRDefault="001833EF" w:rsidP="00545DD3">
    <w:pPr>
      <w:widowControl/>
      <w:spacing w:afterLines="50" w:after="120"/>
      <w:rPr>
        <w:rFonts w:ascii="新細明體" w:eastAsia="新細明體" w:hAnsi="新細明體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BC"/>
    <w:rsid w:val="00035439"/>
    <w:rsid w:val="000C4DF0"/>
    <w:rsid w:val="000C75FD"/>
    <w:rsid w:val="00132C7A"/>
    <w:rsid w:val="0014083F"/>
    <w:rsid w:val="001833EF"/>
    <w:rsid w:val="001E4AE1"/>
    <w:rsid w:val="002D0F94"/>
    <w:rsid w:val="0034012B"/>
    <w:rsid w:val="003B0EB4"/>
    <w:rsid w:val="003F2F5D"/>
    <w:rsid w:val="00490437"/>
    <w:rsid w:val="00497DEE"/>
    <w:rsid w:val="004D04D1"/>
    <w:rsid w:val="005168BA"/>
    <w:rsid w:val="00534DFF"/>
    <w:rsid w:val="00545DD3"/>
    <w:rsid w:val="00550D62"/>
    <w:rsid w:val="00580484"/>
    <w:rsid w:val="005865AA"/>
    <w:rsid w:val="005A10D7"/>
    <w:rsid w:val="00626CB9"/>
    <w:rsid w:val="00662168"/>
    <w:rsid w:val="006A11C4"/>
    <w:rsid w:val="0071320B"/>
    <w:rsid w:val="00793FC2"/>
    <w:rsid w:val="007B441D"/>
    <w:rsid w:val="008567BC"/>
    <w:rsid w:val="008B4742"/>
    <w:rsid w:val="008D459D"/>
    <w:rsid w:val="00990ADA"/>
    <w:rsid w:val="00A82C58"/>
    <w:rsid w:val="00AD48AD"/>
    <w:rsid w:val="00AE7CBB"/>
    <w:rsid w:val="00B075E9"/>
    <w:rsid w:val="00B81EC1"/>
    <w:rsid w:val="00B91BCB"/>
    <w:rsid w:val="00BE5EEC"/>
    <w:rsid w:val="00C2042A"/>
    <w:rsid w:val="00CA0B5F"/>
    <w:rsid w:val="00D14083"/>
    <w:rsid w:val="00D75A5F"/>
    <w:rsid w:val="00D77B6D"/>
    <w:rsid w:val="00EA7BD5"/>
    <w:rsid w:val="00EE690B"/>
    <w:rsid w:val="00F47B27"/>
    <w:rsid w:val="00FB5138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8F64683"/>
  <w15:chartTrackingRefBased/>
  <w15:docId w15:val="{206A2894-7D55-4C03-8ABF-0BFB54AB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67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6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67BC"/>
    <w:rPr>
      <w:sz w:val="20"/>
      <w:szCs w:val="20"/>
    </w:rPr>
  </w:style>
  <w:style w:type="table" w:styleId="a7">
    <w:name w:val="Table Grid"/>
    <w:basedOn w:val="a1"/>
    <w:uiPriority w:val="39"/>
    <w:rsid w:val="006A1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8CA41-4C7F-4D04-A9E2-0EF0F409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 SOO</cp:lastModifiedBy>
  <cp:revision>3</cp:revision>
  <cp:lastPrinted>2020-01-31T03:23:00Z</cp:lastPrinted>
  <dcterms:created xsi:type="dcterms:W3CDTF">2020-12-19T02:56:00Z</dcterms:created>
  <dcterms:modified xsi:type="dcterms:W3CDTF">2020-12-19T02:58:00Z</dcterms:modified>
</cp:coreProperties>
</file>