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629D9" w14:textId="77777777" w:rsidR="0044750E" w:rsidRPr="001833EF" w:rsidRDefault="00E43844" w:rsidP="0044750E">
      <w:pPr>
        <w:widowControl/>
        <w:spacing w:afterLines="50" w:after="180"/>
      </w:pPr>
      <w:r>
        <w:rPr>
          <w:rFonts w:ascii="新細明體" w:eastAsia="新細明體" w:hAnsi="新細明體" w:hint="eastAsia"/>
          <w:noProof/>
          <w:lang w:val="zh-TW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2867471" wp14:editId="1B2DC5DB">
                <wp:simplePos x="0" y="0"/>
                <wp:positionH relativeFrom="column">
                  <wp:posOffset>322</wp:posOffset>
                </wp:positionH>
                <wp:positionV relativeFrom="paragraph">
                  <wp:posOffset>341516</wp:posOffset>
                </wp:positionV>
                <wp:extent cx="2197290" cy="538480"/>
                <wp:effectExtent l="0" t="0" r="0" b="0"/>
                <wp:wrapNone/>
                <wp:docPr id="7" name="群組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7290" cy="538480"/>
                          <a:chOff x="0" y="0"/>
                          <a:chExt cx="2197290" cy="538480"/>
                        </a:xfrm>
                      </wpg:grpSpPr>
                      <wps:wsp>
                        <wps:cNvPr id="6" name="矩形 6"/>
                        <wps:cNvSpPr/>
                        <wps:spPr>
                          <a:xfrm>
                            <a:off x="409327" y="0"/>
                            <a:ext cx="1787963" cy="538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4BA0F8A" w14:textId="77777777" w:rsidR="009C65C5" w:rsidRPr="00A108CC" w:rsidRDefault="009C65C5" w:rsidP="009C65C5">
                              <w:pPr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A108CC">
                                <w:rPr>
                                  <w:rFonts w:ascii="標楷體" w:eastAsia="標楷體" w:hAnsi="標楷體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32"/>
                                </w:rPr>
                                <w:t>歷史影片工作紙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圖片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40944"/>
                            <a:ext cx="381635" cy="381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2867471" id="群組 7" o:spid="_x0000_s1026" style="position:absolute;margin-left:.05pt;margin-top:26.9pt;width:173pt;height:42.4pt;z-index:251662336;mso-width-relative:margin" coordsize="21972,53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Jg0N5wMAADAJAAAOAAAAZHJzL2Uyb0RvYy54bWysVt1u2zYUvh+wdyB0&#10;38h/8Y8QuTCSJSiQtUHTotc0RVlEJZIjacve9YBhL7CrAQOG3ewBdrm+TZHX6DmkJCe20Q7dDJg+&#10;JM/vx/Pji+fbqiQbbqxQMo36Z72IcMlUJuQqjd6+uX42jYh1VGa0VJKn0Y7b6Pn8228uap3wgSpU&#10;mXFDQIm0Sa3TqHBOJ3FsWcEras+U5hIuc2Uq6mBrVnFmaA3aqzIe9HrjuFYm00Yxbi2cXoXLaO71&#10;5zln7lWeW+5ImUbgm/Or8esS13h+QZOVoboQrHGDfoUXFRUSjHaqrqijZG3EkapKMKOsyt0ZU1Ws&#10;8lww7mOAaPq9g2hujFprH8sqqVe6gwmgPcDpq9Wyl5s7Q0SWRpOISFrBEz18+PPh75/IBLGp9SoB&#10;lhuj7/WdaQ5WYYfhbnNT4S8EQrYe1V2HKt86wuBw0J9NBjMAn8Hd+XA6mjawswLe5kiMFd99XjBu&#10;zcboXedMrSGD7B4k+99Aui+o5h57iwg0II07kH7/6+M/f5BxAMmzdAjZxAJYJ+AZ9WbDAeB8jFF/&#10;Mp3MxsNDjLpQaaKNdTdcVQSJNDKQ2T7h6ObWOngYYG1Z0LJU16IsfXaX8skBMOIJgNf66Sm3Kzny&#10;lfI1zyEh8OG8AV+K/LI0ZEOhiChjXLp+uCpoxsPxeQ8+CAao7yT8zitEzTk41OluFGCZH+sOahp+&#10;FOW+kjvh3uccC8KdhLespOuEKyGVOaWghKgay4G/BSlAgyi57XILLEguVbaDpDAqtBSr2bWAl7ml&#10;1t1RAz0EEh76onsFS16qOo1UQ0WkUObHU+fID1kLtxGpoSelkf1hTQ2PSPlCQj7P+qMRNjG/GZ1P&#10;BrAxj2+Wj2/kurpU8GJ96MCaeRL5XdmSuVHVO2ifC7QKV1QysJ1GriUvXeiU0H4ZXyw8E7QtTd2t&#10;vNcMVSO8mHdvtu+o0U1yOij9l6qtIJoc5GjgRUmpFmuncuETeI9qAzxU8/xCC5bAt+l9QB2V9Zdn&#10;BEi5NcIY5kz1r3RU1Lxf62chXrEUpXA7P3IgZnRKbu4EwzLHzb5DQA2HNvrxt18ffvmZDDGnWpYg&#10;AIgJdqvYe0ukuiyoXPGF1VDQCChm4FN2v31ibVkKjeWNECLdxAWPdTAWTkATRs6VYusK6jjMUMNL&#10;6mCA20JoCymS8GrJM2gyLzJIHgbz28Fc0EZIh/5BhRv2GvwNtDPcsQKPQ8X6c2wD7YUPYO8zRocN&#10;kizr71UGiinkgE+kk9MEmuZoFMy2E2U47Y+H56FZNjTC1s6FfSf835pl63PzOLD1OerHsrfc/IXA&#10;uf9477n2f3TmnwAAAP//AwBQSwMECgAAAAAAAAAhANI6FZ+aAwAAmgMAABQAAABkcnMvbWVkaWEv&#10;aW1hZ2UxLnBuZ4lQTkcNChoKAAAADUlIRFIAAABcAAAAXAgDAAAA1DEiagAAAAFzUkdCAK7OHOkA&#10;AAAEZ0FNQQAAsY8L/GEFAAAAzFBMVEU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w&#10;77eQAAAAQ3RSTlMAAQIDBAUHCA0PFRYcICIjJCUpOEBDSUpNT11gYWJobHJ5goWGh5CXnZ+pr7Kz&#10;tLW5u8HLzd3e3+bn7O3v8vn6/P3+DTd5ZAAAAAlwSFlzAAAh1QAAIdUBBJy0nQAAAghJREFUaEPt&#10;1mdTFEEUheG7oJgDZhQUc8REUJEg8v//Ex3e2b0zc6encZsqq+jnC933dB+2ltlapKqqCte/HztH&#10;z9n2vPHx8d4K29MIN3GTmXKXKFhgmOkb1xqMpxg3fjLOwh3lMUnwkKEyIRrHhZaPZM4rRi1kozje&#10;cZ9UbjHoIB3xg9NdxAO/O6/9Imf7Ys6m73bMkzhquDCShziNkxYf77A2hOtJ8XNn8zlLy2EoSOGg&#10;KSdP4pzpqcgNliYqhnHOtCGyytJExTDOmbZEXrM0UTGMc6avImssTVQM45xp/Szf85w86QMHLT5n&#10;aRl/zlO3fbzN2hCup3HScGkkD3HaFY72xfwPu57lmKftc7iLePClE4/gcMcLUrnDoIN0FMdbdsic&#10;l4xayDJwQXEfzpkHDBWSLL+507jMvMG4scs40xLXgrcMlXtEAbPTeHYQbm4usu96/9fHvx6xPQfM&#10;hy0p558WlCs3/tilyhetJ6lQuf82Z6mUKQ8Ba6VIeQzYKAXKrxGwVeYv/8T8LMqZOgyUOcsnDD1G&#10;yj+VP4mrdyJX4yqgUanlDo1KLXdoVGq5Q6NSyx0alVru0Kj8z+XyJS69WKjNWz77fi5V3jJ97eyV&#10;+cun7WyVAuVNOzulRDntbJQi5fLZB6yVMuXhtbNUCpX7J5KVUqrcvTMslGLlssFPpVx5VVXnm8gJ&#10;oxDD0boMaQYAAAAASUVORK5CYIJQSwMEFAAGAAgAAAAhAPwzCvjbAAAABwEAAA8AAABkcnMvZG93&#10;bnJldi54bWxMjs1qwkAUhfeFvsNwC93VSZoaJGYiIm1XUqgWirsxc02CmTshMybx7Xtd1eX54Zwv&#10;X022FQP2vnGkIJ5FIJBKZxqqFPzsP14WIHzQZHTrCBVc0cOqeHzIdWbcSN847EIleIR8phXUIXSZ&#10;lL6s0Wo/cx0SZyfXWx1Y9pU0vR553LbyNYpSaXVD/FDrDjc1lufdxSr4HPW4TuL3YXs+ba6H/fzr&#10;dxujUs9P03oJIuAU/stww2d0KJjp6C5kvGhvWgQF84T5OU3eUjaObCeLFGSRy3v+4g8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EJg0N5wMAADAJAAAOAAAAAAAA&#10;AAAAAAAAADoCAABkcnMvZTJvRG9jLnhtbFBLAQItAAoAAAAAAAAAIQDSOhWfmgMAAJoDAAAUAAAA&#10;AAAAAAAAAAAAAE0GAABkcnMvbWVkaWEvaW1hZ2UxLnBuZ1BLAQItABQABgAIAAAAIQD8Mwr42wAA&#10;AAcBAAAPAAAAAAAAAAAAAAAAABkKAABkcnMvZG93bnJldi54bWxQSwECLQAUAAYACAAAACEAqiYO&#10;vrwAAAAhAQAAGQAAAAAAAAAAAAAAAAAhCwAAZHJzL19yZWxzL2Uyb0RvYy54bWwucmVsc1BLBQYA&#10;AAAABgAGAHwBAAAUDAAAAAA=&#10;">
                <v:rect id="矩形 6" o:spid="_x0000_s1027" style="position:absolute;left:4093;width:17879;height:5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9JSwgAAANoAAAAPAAAAZHJzL2Rvd25yZXYueG1sRI9Ba8JA&#10;FITvBf/D8gq9NZtKCZq6iiiFQqugkZ4f2WcSzL4Nu9sk/vuuIHgcZuYbZrEaTSt6cr6xrOAtSUEQ&#10;l1Y3XCk4FZ+vMxA+IGtsLZOCK3lYLSdPC8y1HfhA/TFUIkLY56igDqHLpfRlTQZ9Yjvi6J2tMxii&#10;dJXUDocIN62cpmkmDTYcF2rsaFNTeTn+GQXznfv9WTfXMsu8ff/W+21IsVDq5Xlcf4AINIZH+N7+&#10;0goyuF2JN0Au/wEAAP//AwBQSwECLQAUAAYACAAAACEA2+H2y+4AAACFAQAAEwAAAAAAAAAAAAAA&#10;AAAAAAAAW0NvbnRlbnRfVHlwZXNdLnhtbFBLAQItABQABgAIAAAAIQBa9CxbvwAAABUBAAALAAAA&#10;AAAAAAAAAAAAAB8BAABfcmVscy8ucmVsc1BLAQItABQABgAIAAAAIQAhw9JSwgAAANoAAAAPAAAA&#10;AAAAAAAAAAAAAAcCAABkcnMvZG93bnJldi54bWxQSwUGAAAAAAMAAwC3AAAA9gIAAAAA&#10;" filled="f" stroked="f" strokeweight="1pt">
                  <v:textbox>
                    <w:txbxContent>
                      <w:p w14:paraId="34BA0F8A" w14:textId="77777777" w:rsidR="009C65C5" w:rsidRPr="00A108CC" w:rsidRDefault="009C65C5" w:rsidP="009C65C5">
                        <w:pPr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A108CC">
                          <w:rPr>
                            <w:rFonts w:ascii="標楷體" w:eastAsia="標楷體" w:hAnsi="標楷體" w:hint="eastAsia"/>
                            <w:b/>
                            <w:bCs/>
                            <w:color w:val="000000" w:themeColor="text1"/>
                            <w:sz w:val="32"/>
                            <w:szCs w:val="32"/>
                          </w:rPr>
                          <w:t>歷史影片工作紙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3" o:spid="_x0000_s1028" type="#_x0000_t75" style="position:absolute;top:409;width:3816;height:3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83RxQAAANoAAAAPAAAAZHJzL2Rvd25yZXYueG1sRI9Ba8JA&#10;FITvgv9heUJvZtMWikRXsWKLhx5MUireHtlnkjb7NmQ3Mf33rlDocZiZb5jVZjSNGKhztWUFj1EM&#10;griwuuZSwWf+Nl+AcB5ZY2OZFPySg816Ollhou2VUxoyX4oAYZeggsr7NpHSFRUZdJFtiYN3sZ1B&#10;H2RXSt3hNcBNI5/i+EUarDksVNjSrqLiJ+uNgv3H6ZCf5Dm+8Nc5T11/fH/9LpV6mI3bJQhPo/8P&#10;/7UPWsEz3K+EGyDXNwAAAP//AwBQSwECLQAUAAYACAAAACEA2+H2y+4AAACFAQAAEwAAAAAAAAAA&#10;AAAAAAAAAAAAW0NvbnRlbnRfVHlwZXNdLnhtbFBLAQItABQABgAIAAAAIQBa9CxbvwAAABUBAAAL&#10;AAAAAAAAAAAAAAAAAB8BAABfcmVscy8ucmVsc1BLAQItABQABgAIAAAAIQDuB83RxQAAANoAAAAP&#10;AAAAAAAAAAAAAAAAAAcCAABkcnMvZG93bnJldi54bWxQSwUGAAAAAAMAAwC3AAAA+QIAAAAA&#10;">
                  <v:imagedata r:id="rId9" o:title=""/>
                </v:shape>
              </v:group>
            </w:pict>
          </mc:Fallback>
        </mc:AlternateContent>
      </w:r>
      <w:r w:rsidR="0044750E" w:rsidRPr="002D0F94">
        <w:rPr>
          <w:rFonts w:ascii="新細明體" w:eastAsia="新細明體" w:hAnsi="新細明體" w:hint="eastAsia"/>
        </w:rPr>
        <w:t>姓名：________________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 w:rsidRPr="002D0F94">
        <w:rPr>
          <w:rFonts w:ascii="新細明體" w:eastAsia="新細明體" w:hAnsi="新細明體" w:hint="eastAsia"/>
        </w:rPr>
        <w:t>班別：______</w:t>
      </w:r>
      <w:r w:rsidR="0044750E">
        <w:rPr>
          <w:rFonts w:ascii="新細明體" w:eastAsia="新細明體" w:hAnsi="新細明體" w:hint="eastAsia"/>
        </w:rPr>
        <w:t xml:space="preserve">（ </w:t>
      </w:r>
      <w:r w:rsidR="0044750E">
        <w:rPr>
          <w:rFonts w:ascii="新細明體" w:eastAsia="新細明體" w:hAnsi="新細明體"/>
        </w:rPr>
        <w:t xml:space="preserve"> </w:t>
      </w:r>
      <w:r w:rsidR="0044750E">
        <w:rPr>
          <w:rFonts w:ascii="新細明體" w:eastAsia="新細明體" w:hAnsi="新細明體" w:hint="eastAsia"/>
        </w:rPr>
        <w:t>）</w:t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/>
        </w:rPr>
        <w:tab/>
      </w:r>
      <w:r w:rsidR="0044750E">
        <w:rPr>
          <w:rFonts w:ascii="新細明體" w:eastAsia="新細明體" w:hAnsi="新細明體" w:hint="eastAsia"/>
        </w:rPr>
        <w:t>日期：</w:t>
      </w:r>
      <w:r w:rsidR="0044750E" w:rsidRPr="002D0F94">
        <w:rPr>
          <w:rFonts w:ascii="新細明體" w:eastAsia="新細明體" w:hAnsi="新細明體" w:hint="eastAsia"/>
        </w:rPr>
        <w:t>________________</w:t>
      </w:r>
    </w:p>
    <w:p w14:paraId="11107414" w14:textId="77777777" w:rsidR="00702918" w:rsidRDefault="00702918"/>
    <w:p w14:paraId="3F41DBB0" w14:textId="77777777" w:rsidR="0044750E" w:rsidRDefault="0044750E" w:rsidP="009C65C5">
      <w:pPr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1838"/>
        <w:gridCol w:w="7222"/>
      </w:tblGrid>
      <w:tr w:rsidR="00E43844" w14:paraId="248A4A79" w14:textId="77777777" w:rsidTr="00C96750">
        <w:tc>
          <w:tcPr>
            <w:tcW w:w="1838" w:type="dxa"/>
            <w:shd w:val="clear" w:color="auto" w:fill="E7E6E6" w:themeFill="background2"/>
          </w:tcPr>
          <w:p w14:paraId="5C95C029" w14:textId="77777777" w:rsidR="00E43844" w:rsidRDefault="00E43844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影片名稱：</w:t>
            </w:r>
          </w:p>
          <w:p w14:paraId="77F9BAD6" w14:textId="77777777" w:rsidR="00774EF5" w:rsidRPr="00181C2D" w:rsidRDefault="00774EF5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影片連結：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7FB99B73" w14:textId="77777777" w:rsidR="00B34C78" w:rsidRPr="00DE0A8E" w:rsidRDefault="009A4ADB" w:rsidP="009C65C5">
            <w:pPr>
              <w:rPr>
                <w:rFonts w:ascii="Times New Roman" w:eastAsia="標楷體" w:hAnsi="Times New Roman" w:cs="Times New Roman"/>
                <w:b/>
                <w:bCs/>
              </w:rPr>
            </w:pPr>
            <w:r w:rsidRPr="00DE0A8E">
              <w:rPr>
                <w:rFonts w:ascii="Times New Roman" w:eastAsia="標楷體" w:hAnsi="Times New Roman" w:cs="Times New Roman"/>
                <w:b/>
                <w:bCs/>
              </w:rPr>
              <w:t>永樂時期的北京與紫禁城</w:t>
            </w:r>
          </w:p>
          <w:p w14:paraId="7EB29851" w14:textId="3AFFB894" w:rsidR="00DE0A8E" w:rsidRPr="00DE0A8E" w:rsidRDefault="004A71C9" w:rsidP="009C65C5">
            <w:pPr>
              <w:rPr>
                <w:rFonts w:ascii="Times New Roman" w:eastAsia="標楷體" w:hAnsi="Times New Roman" w:cs="Times New Roman"/>
              </w:rPr>
            </w:pPr>
            <w:hyperlink r:id="rId10" w:history="1">
              <w:r w:rsidR="00DE0A8E" w:rsidRPr="00DE0A8E">
                <w:rPr>
                  <w:rStyle w:val="a8"/>
                  <w:rFonts w:ascii="Times New Roman" w:hAnsi="Times New Roman" w:cs="Times New Roman"/>
                  <w:kern w:val="0"/>
                </w:rPr>
                <w:t>https://youtu.be/HjPmAA_tZbY</w:t>
              </w:r>
            </w:hyperlink>
          </w:p>
        </w:tc>
      </w:tr>
      <w:tr w:rsidR="00181C2D" w14:paraId="1F72E318" w14:textId="77777777" w:rsidTr="00C96750">
        <w:tc>
          <w:tcPr>
            <w:tcW w:w="1838" w:type="dxa"/>
            <w:shd w:val="clear" w:color="auto" w:fill="E7E6E6" w:themeFill="background2"/>
          </w:tcPr>
          <w:p w14:paraId="6857BEE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適用課題：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09446211" w14:textId="68AE6CCD" w:rsidR="00181C2D" w:rsidRPr="00B63009" w:rsidRDefault="004F0D5E" w:rsidP="009C65C5">
            <w:pPr>
              <w:rPr>
                <w:rFonts w:ascii="Times New Roman" w:hAnsi="Times New Roman" w:cs="Times New Roman"/>
              </w:rPr>
            </w:pPr>
            <w:r w:rsidRPr="00181C2D">
              <w:rPr>
                <w:rFonts w:ascii="Times New Roman" w:hAnsi="Times New Roman" w:cs="Times New Roman"/>
              </w:rPr>
              <w:t>第</w:t>
            </w:r>
            <w:r>
              <w:rPr>
                <w:rFonts w:ascii="Times New Roman" w:hAnsi="Times New Roman" w:cs="Times New Roman" w:hint="eastAsia"/>
              </w:rPr>
              <w:t>六</w:t>
            </w:r>
            <w:r w:rsidRPr="00181C2D">
              <w:rPr>
                <w:rFonts w:ascii="Times New Roman" w:hAnsi="Times New Roman" w:cs="Times New Roman"/>
              </w:rPr>
              <w:t>章　第</w:t>
            </w:r>
            <w:r>
              <w:rPr>
                <w:rFonts w:ascii="Times New Roman" w:hAnsi="Times New Roman" w:cs="Times New Roman" w:hint="eastAsia"/>
              </w:rPr>
              <w:t>3</w:t>
            </w:r>
            <w:r w:rsidRPr="00181C2D">
              <w:rPr>
                <w:rFonts w:ascii="Times New Roman" w:hAnsi="Times New Roman" w:cs="Times New Roman"/>
              </w:rPr>
              <w:t>節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983379">
              <w:rPr>
                <w:rFonts w:ascii="Times New Roman" w:hAnsi="Times New Roman" w:cs="Times New Roman" w:hint="eastAsia"/>
                <w:bdr w:val="single" w:sz="4" w:space="0" w:color="auto"/>
              </w:rPr>
              <w:t>選修</w:t>
            </w:r>
            <w:r w:rsidR="009A4ADB">
              <w:rPr>
                <w:rFonts w:ascii="Times New Roman" w:hAnsi="Times New Roman" w:cs="Times New Roman" w:hint="eastAsia"/>
                <w:bdr w:val="single" w:sz="4" w:space="0" w:color="auto"/>
              </w:rPr>
              <w:t>二</w:t>
            </w:r>
            <w:r w:rsidR="00415216" w:rsidRPr="00415216">
              <w:rPr>
                <w:rFonts w:ascii="Times New Roman" w:hAnsi="Times New Roman" w:cs="Times New Roman" w:hint="eastAsia"/>
              </w:rPr>
              <w:t xml:space="preserve"> </w:t>
            </w:r>
            <w:r w:rsidR="009A4ADB" w:rsidRPr="009A4ADB">
              <w:rPr>
                <w:rFonts w:hint="eastAsia"/>
              </w:rPr>
              <w:t>明朝的都城建築</w:t>
            </w:r>
            <w:r w:rsidR="009A4ADB" w:rsidRPr="009A4ADB">
              <w:rPr>
                <w:rFonts w:ascii="標楷體" w:eastAsia="標楷體" w:hAnsi="標楷體" w:hint="cs"/>
              </w:rPr>
              <w:t>――</w:t>
            </w:r>
            <w:r w:rsidR="009A4ADB" w:rsidRPr="009A4ADB">
              <w:rPr>
                <w:rFonts w:hint="eastAsia"/>
              </w:rPr>
              <w:t>北京城</w:t>
            </w:r>
          </w:p>
        </w:tc>
      </w:tr>
      <w:tr w:rsidR="00181C2D" w14:paraId="05AA6D6A" w14:textId="77777777" w:rsidTr="00C96750">
        <w:tc>
          <w:tcPr>
            <w:tcW w:w="1838" w:type="dxa"/>
            <w:shd w:val="clear" w:color="auto" w:fill="E7E6E6" w:themeFill="background2"/>
          </w:tcPr>
          <w:p w14:paraId="157EDD0C" w14:textId="77777777" w:rsidR="00181C2D" w:rsidRPr="00181C2D" w:rsidRDefault="00181C2D" w:rsidP="009C65C5">
            <w:pPr>
              <w:rPr>
                <w:b/>
                <w:bCs/>
              </w:rPr>
            </w:pPr>
            <w:r w:rsidRPr="00181C2D">
              <w:rPr>
                <w:rFonts w:hint="eastAsia"/>
                <w:b/>
                <w:bCs/>
              </w:rPr>
              <w:t>片長：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3EF2DA38" w14:textId="18514017" w:rsidR="00181C2D" w:rsidRPr="00B63009" w:rsidRDefault="009A4ADB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8:17</w:t>
            </w:r>
          </w:p>
        </w:tc>
      </w:tr>
      <w:tr w:rsidR="00181C2D" w14:paraId="4ADB8D04" w14:textId="77777777" w:rsidTr="00C96750">
        <w:tc>
          <w:tcPr>
            <w:tcW w:w="1838" w:type="dxa"/>
            <w:shd w:val="clear" w:color="auto" w:fill="E7E6E6" w:themeFill="background2"/>
          </w:tcPr>
          <w:p w14:paraId="76343187" w14:textId="77777777" w:rsidR="00181C2D" w:rsidRPr="00181C2D" w:rsidRDefault="00181C2D" w:rsidP="009C65C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語言：</w:t>
            </w:r>
          </w:p>
        </w:tc>
        <w:tc>
          <w:tcPr>
            <w:tcW w:w="7222" w:type="dxa"/>
            <w:shd w:val="clear" w:color="auto" w:fill="E7E6E6" w:themeFill="background2"/>
          </w:tcPr>
          <w:p w14:paraId="4B5D06D2" w14:textId="61E10888" w:rsidR="00181C2D" w:rsidRPr="00181C2D" w:rsidRDefault="004F0D5E" w:rsidP="009C65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普通話</w:t>
            </w:r>
          </w:p>
        </w:tc>
      </w:tr>
    </w:tbl>
    <w:p w14:paraId="63BDAD6A" w14:textId="77777777" w:rsidR="009C65C5" w:rsidRDefault="009C65C5" w:rsidP="009C65C5"/>
    <w:p w14:paraId="7EB2A8F9" w14:textId="77777777" w:rsidR="00C96750" w:rsidRDefault="00C96750" w:rsidP="00C967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觀看影片後，試回答以下問題。</w:t>
      </w:r>
    </w:p>
    <w:p w14:paraId="2709671F" w14:textId="77777777" w:rsidR="00C96750" w:rsidRDefault="00C96750" w:rsidP="009C65C5"/>
    <w:tbl>
      <w:tblPr>
        <w:tblStyle w:val="a3"/>
        <w:tblW w:w="9207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7823"/>
        <w:gridCol w:w="843"/>
      </w:tblGrid>
      <w:tr w:rsidR="00C96750" w14:paraId="3C894D7A" w14:textId="77777777" w:rsidTr="004A71C9">
        <w:tc>
          <w:tcPr>
            <w:tcW w:w="541" w:type="dxa"/>
          </w:tcPr>
          <w:p w14:paraId="1C777A83" w14:textId="7B9F8320" w:rsidR="00C96750" w:rsidRDefault="004F0D5E" w:rsidP="00D451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</w:t>
            </w:r>
          </w:p>
        </w:tc>
        <w:tc>
          <w:tcPr>
            <w:tcW w:w="7828" w:type="dxa"/>
          </w:tcPr>
          <w:p w14:paraId="56C02F2F" w14:textId="61901857" w:rsidR="005E12EC" w:rsidRDefault="00452A71" w:rsidP="003F0FAD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  <w:lang w:eastAsia="zh-HK"/>
              </w:rPr>
              <w:t>如何體現</w:t>
            </w:r>
            <w:r w:rsidR="0021702A">
              <w:rPr>
                <w:rFonts w:ascii="Times New Roman" w:hAnsi="Times New Roman" w:cs="Times New Roman" w:hint="eastAsia"/>
                <w:lang w:eastAsia="zh-HK"/>
              </w:rPr>
              <w:t>永樂時期的北京是一個國際性的繁榮都市</w:t>
            </w:r>
            <w:r w:rsidR="006517F1">
              <w:rPr>
                <w:rFonts w:ascii="Times New Roman" w:hAnsi="Times New Roman" w:cs="Times New Roman" w:hint="eastAsia"/>
                <w:lang w:eastAsia="zh-HK"/>
              </w:rPr>
              <w:t>？</w:t>
            </w:r>
          </w:p>
          <w:p w14:paraId="29C328E8" w14:textId="0A9F4F0C" w:rsidR="0021702A" w:rsidRDefault="0021702A" w:rsidP="002170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(1)</w:t>
            </w: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有很多外國人行走在北京街道上</w:t>
            </w:r>
          </w:p>
          <w:p w14:paraId="3F0506E0" w14:textId="1E5F1D84" w:rsidR="0021702A" w:rsidRPr="008D0F78" w:rsidRDefault="0021702A" w:rsidP="0021702A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Times New Roman" w:hAnsi="Times New Roman" w:cs="Times New Roman" w:hint="eastAsia"/>
              </w:rPr>
              <w:t>(2)</w:t>
            </w:r>
            <w:r>
              <w:rPr>
                <w:rFonts w:ascii="Times New Roman" w:hAnsi="Times New Roman" w:cs="Times New Roman"/>
              </w:rPr>
              <w:tab/>
            </w:r>
            <w:r w:rsidR="009169E4">
              <w:rPr>
                <w:rFonts w:ascii="Times New Roman" w:hAnsi="Times New Roman" w:cs="Times New Roman" w:hint="eastAsia"/>
              </w:rPr>
              <w:t>商販售賣外國的商品</w:t>
            </w:r>
          </w:p>
          <w:p w14:paraId="3EE59ADD" w14:textId="6A61F606" w:rsidR="0021702A" w:rsidRDefault="0021702A" w:rsidP="002170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(3)</w:t>
            </w:r>
            <w:r>
              <w:rPr>
                <w:rFonts w:ascii="Times New Roman" w:hAnsi="Times New Roman" w:cs="Times New Roman"/>
              </w:rPr>
              <w:tab/>
            </w:r>
            <w:r w:rsidR="00DF3A17">
              <w:rPr>
                <w:rFonts w:ascii="Times New Roman" w:hAnsi="Times New Roman" w:cs="Times New Roman" w:hint="eastAsia"/>
              </w:rPr>
              <w:t>有人在北京街道上搬運着送往皇宮的外國貢品</w:t>
            </w:r>
          </w:p>
          <w:p w14:paraId="0972E1D0" w14:textId="31289F93" w:rsidR="0021702A" w:rsidRDefault="0021702A" w:rsidP="0021702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(4)</w:t>
            </w:r>
            <w:r>
              <w:rPr>
                <w:rFonts w:ascii="Times New Roman" w:hAnsi="Times New Roman" w:cs="Times New Roman"/>
              </w:rPr>
              <w:tab/>
            </w:r>
            <w:r w:rsidR="009169E4">
              <w:rPr>
                <w:rFonts w:ascii="Times New Roman" w:hAnsi="Times New Roman" w:cs="Times New Roman" w:hint="eastAsia"/>
              </w:rPr>
              <w:t>每日有大批外國使節</w:t>
            </w:r>
            <w:r w:rsidR="00DF3A17">
              <w:rPr>
                <w:rFonts w:ascii="Times New Roman" w:hAnsi="Times New Roman" w:cs="Times New Roman" w:hint="eastAsia"/>
              </w:rPr>
              <w:t>出現在</w:t>
            </w:r>
            <w:r w:rsidR="009169E4">
              <w:rPr>
                <w:rFonts w:ascii="Times New Roman" w:hAnsi="Times New Roman" w:cs="Times New Roman" w:hint="eastAsia"/>
              </w:rPr>
              <w:t>北京街</w:t>
            </w:r>
            <w:r w:rsidR="00DF3A17">
              <w:rPr>
                <w:rFonts w:ascii="Times New Roman" w:hAnsi="Times New Roman" w:cs="Times New Roman" w:hint="eastAsia"/>
              </w:rPr>
              <w:t>頭</w:t>
            </w:r>
            <w:r w:rsidR="009169E4">
              <w:rPr>
                <w:rFonts w:ascii="Times New Roman" w:hAnsi="Times New Roman" w:cs="Times New Roman" w:hint="eastAsia"/>
              </w:rPr>
              <w:t>上</w:t>
            </w:r>
          </w:p>
          <w:p w14:paraId="174D8DA8" w14:textId="37FBE5F1" w:rsidR="0021702A" w:rsidRPr="0034012B" w:rsidRDefault="0021702A" w:rsidP="0021702A">
            <w:pPr>
              <w:widowControl/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A.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)(</w:t>
            </w:r>
            <w:r w:rsidR="00DF3A17"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B.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 w:rsidR="00DF3A17">
              <w:rPr>
                <w:rFonts w:ascii="Times New Roman" w:hAnsi="Times New Roman" w:cs="Times New Roman" w:hint="eastAsia"/>
              </w:rPr>
              <w:t>1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(4)</w:t>
            </w:r>
          </w:p>
          <w:p w14:paraId="15401623" w14:textId="27EBABA3" w:rsidR="0021702A" w:rsidRDefault="0021702A" w:rsidP="0021702A">
            <w:pPr>
              <w:rPr>
                <w:rFonts w:ascii="Times New Roman" w:hAnsi="Times New Roman" w:cs="Times New Roman"/>
              </w:rPr>
            </w:pPr>
            <w:r w:rsidRPr="0034012B">
              <w:rPr>
                <w:rFonts w:ascii="Times New Roman" w:hAnsi="Times New Roman" w:cs="Times New Roman"/>
              </w:rPr>
              <w:t>C.</w:t>
            </w:r>
            <w:r w:rsidRPr="0034012B">
              <w:rPr>
                <w:rFonts w:ascii="Times New Roman" w:hAnsi="Times New Roman" w:cs="Times New Roman"/>
              </w:rPr>
              <w:tab/>
              <w:t>(</w:t>
            </w:r>
            <w:r>
              <w:rPr>
                <w:rFonts w:ascii="Times New Roman" w:hAnsi="Times New Roman" w:cs="Times New Roman" w:hint="eastAsia"/>
              </w:rPr>
              <w:t>2</w:t>
            </w:r>
            <w:r w:rsidRPr="0034012B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 w:hint="eastAsia"/>
              </w:rPr>
              <w:t>(3)</w:t>
            </w:r>
            <w:r w:rsidRPr="0034012B">
              <w:rPr>
                <w:rFonts w:ascii="Times New Roman" w:hAnsi="Times New Roman" w:cs="Times New Roman"/>
              </w:rPr>
              <w:tab/>
            </w:r>
            <w:r w:rsidRPr="0034012B">
              <w:rPr>
                <w:rFonts w:ascii="Times New Roman" w:hAnsi="Times New Roman" w:cs="Times New Roman"/>
              </w:rPr>
              <w:tab/>
              <w:t>D.</w:t>
            </w:r>
            <w:r w:rsidRPr="0034012B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 w:hint="eastAsia"/>
              </w:rPr>
              <w:t>(3)(4</w:t>
            </w:r>
            <w:r w:rsidR="00415216">
              <w:rPr>
                <w:rFonts w:ascii="Times New Roman" w:hAnsi="Times New Roman" w:cs="Times New Roman" w:hint="eastAsia"/>
              </w:rPr>
              <w:t>)</w:t>
            </w:r>
          </w:p>
          <w:p w14:paraId="25DF0195" w14:textId="0E23562C" w:rsidR="00AC017D" w:rsidRPr="008D0F78" w:rsidRDefault="00AC017D" w:rsidP="00AC017D">
            <w:pPr>
              <w:contextualSpacing/>
              <w:rPr>
                <w:rFonts w:ascii="Times New Roman" w:hAnsi="Times New Roman" w:cs="Times New Roman"/>
                <w:lang w:eastAsia="zh-HK"/>
              </w:rPr>
            </w:pPr>
          </w:p>
        </w:tc>
        <w:tc>
          <w:tcPr>
            <w:tcW w:w="838" w:type="dxa"/>
          </w:tcPr>
          <w:p w14:paraId="5C2B59CB" w14:textId="77777777" w:rsidR="00D63016" w:rsidRDefault="00D63016" w:rsidP="00D63016">
            <w:pPr>
              <w:spacing w:afterLines="30" w:after="108"/>
              <w:rPr>
                <w:rFonts w:ascii="新細明體" w:eastAsia="新細明體" w:hAnsi="新細明體" w:cs="Times New Roman"/>
              </w:rPr>
            </w:pPr>
          </w:p>
          <w:p w14:paraId="06209B0A" w14:textId="569E07B8" w:rsidR="00D63016" w:rsidRDefault="00D63016" w:rsidP="00D63016">
            <w:pPr>
              <w:rPr>
                <w:rFonts w:ascii="新細明體" w:eastAsia="新細明體" w:hAnsi="新細明體" w:cs="Times New Roman"/>
              </w:rPr>
            </w:pPr>
          </w:p>
          <w:p w14:paraId="079AF0DE" w14:textId="5E173203" w:rsidR="0021702A" w:rsidRDefault="0021702A" w:rsidP="00D63016">
            <w:pPr>
              <w:rPr>
                <w:rFonts w:ascii="新細明體" w:eastAsia="新細明體" w:hAnsi="新細明體" w:cs="Times New Roman"/>
              </w:rPr>
            </w:pPr>
          </w:p>
          <w:p w14:paraId="3AE6943A" w14:textId="77777777" w:rsidR="0021702A" w:rsidRDefault="0021702A" w:rsidP="00D63016">
            <w:pPr>
              <w:rPr>
                <w:rFonts w:ascii="新細明體" w:eastAsia="新細明體" w:hAnsi="新細明體" w:cs="Times New Roman"/>
              </w:rPr>
            </w:pPr>
          </w:p>
          <w:p w14:paraId="730151BE" w14:textId="77777777" w:rsidR="00D63016" w:rsidRDefault="00D63016" w:rsidP="00D63016">
            <w:pPr>
              <w:rPr>
                <w:rFonts w:ascii="新細明體" w:eastAsia="新細明體" w:hAnsi="新細明體" w:cs="Times New Roman"/>
              </w:rPr>
            </w:pPr>
          </w:p>
          <w:p w14:paraId="49FE517F" w14:textId="6BF59D23" w:rsidR="00D171C8" w:rsidRPr="0034012B" w:rsidRDefault="00D63016" w:rsidP="00D63016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556ACB62" wp14:editId="7D0961B0">
                      <wp:extent cx="288290" cy="288290"/>
                      <wp:effectExtent l="0" t="0" r="16510" b="1651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18F7331" id="矩形 1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nGxJgIAADgEAAAOAAAAZHJzL2Uyb0RvYy54bWysU11uEzEQfkfiDpbfyW5CWtJVNlWVEoRU&#10;oFLhABOvd9fCf4ydbMplkPrGITgO4hrMepOQAk8IP1gznvHnb74Zzy93RrOtxKCcLfl4lHMmrXCV&#10;sk3JP7xfPZtxFiLYCrSzsuT3MvDLxdMn884XcuJapyuJjEBsKDpf8jZGX2RZEK00EEbOS0vB2qGB&#10;SC42WYXQEbrR2STPz7POYeXRCRkCnV4PQb5I+HUtRXxX10FGpktO3GLaMe3rfs8WcygaBN8qsacB&#10;/8DCgLL06BHqGiKwDao/oIwS6IKr40g4k7m6VkKmGqiacf5bNXcteJlqIXGCP8oU/h+seLu9RaYq&#10;6h1nFgy16MeXr9+/PbBxr03nQ0Epd/4W++qCv3HiY2DWLVuwjbxCdF0roSJGKT97dKF3Al1l6+6N&#10;qwgaNtElmXY1mh6QBGC71I37YzfkLjJBh5PZbHJBPRMU2tvEKIPicNljiK+kM6w3So7U7AQO25sQ&#10;h9RDSiLvtKpWSuvkYLNeamRboMFYpdXXS+jhNE1b1pX8/PlZnpAfxcIpRJ7W3yCMijThWpmSz45J&#10;UPSqvbQVvQlFBKUHm97XlmgclBs6sHbVPamIbhhf+m5ktA4/c9bR6JY8fNoASs70a0uduBhPp/2s&#10;J2d69mJCDp5G1qcRsIKgSh45G8xlHP7HxqNqWnppnGq37oq6V6ukbM9vYLUnS+OZ1Nt/pX7+T/2U&#10;9evDL34CAAD//wMAUEsDBBQABgAIAAAAIQApwR5R1wAAAAMBAAAPAAAAZHJzL2Rvd25yZXYueG1s&#10;TI9BT8MwDIXvSPyHyEjcWMoY01SaTtsEJ04MpF3TxmsLjVMl3lb26zFwgIufrGe997lYjr5XR4yp&#10;C2TgdpKBQqqD66gx8Pb6dLMAldiSs30gNPCJCZbl5UVhcxdO9ILHLTdKQijl1kDLPORap7pFb9Mk&#10;DEji7UP0lmWNjXbRniTc93qaZXPtbUfS0NoBNy3WH9uDNxDe14+7brXbDM9R3/nzWXNV7425vhpX&#10;D6AYR/47hm98QYdSmKpwIJdUb0Ae4Z8p3ux+Bqr6VV0W+j97+QUAAP//AwBQSwECLQAUAAYACAAA&#10;ACEAtoM4kv4AAADhAQAAEwAAAAAAAAAAAAAAAAAAAAAAW0NvbnRlbnRfVHlwZXNdLnhtbFBLAQIt&#10;ABQABgAIAAAAIQA4/SH/1gAAAJQBAAALAAAAAAAAAAAAAAAAAC8BAABfcmVscy8ucmVsc1BLAQIt&#10;ABQABgAIAAAAIQAfinGxJgIAADgEAAAOAAAAAAAAAAAAAAAAAC4CAABkcnMvZTJvRG9jLnhtbFBL&#10;AQItABQABgAIAAAAIQApwR5R1wAAAAMBAAAPAAAAAAAAAAAAAAAAAIAEAABkcnMvZG93bnJldi54&#10;bWxQSwUGAAAAAAQABADzAAAAhAUAAAAA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52A71" w14:paraId="64402155" w14:textId="77777777" w:rsidTr="004A71C9">
        <w:tc>
          <w:tcPr>
            <w:tcW w:w="541" w:type="dxa"/>
          </w:tcPr>
          <w:p w14:paraId="1EEE4DFE" w14:textId="4D6FE054" w:rsidR="00452A71" w:rsidRDefault="00452A71" w:rsidP="00BC0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</w:p>
        </w:tc>
        <w:tc>
          <w:tcPr>
            <w:tcW w:w="8666" w:type="dxa"/>
            <w:gridSpan w:val="2"/>
          </w:tcPr>
          <w:p w14:paraId="30FBB53C" w14:textId="1E06C4A9" w:rsidR="00452A71" w:rsidRDefault="00452A71" w:rsidP="00452A71">
            <w:pPr>
              <w:contextualSpacing/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紫禁城內</w:t>
            </w:r>
            <w:r w:rsidR="00A56518">
              <w:rPr>
                <w:rFonts w:ascii="新細明體" w:eastAsia="新細明體" w:hAnsi="新細明體" w:cs="Times New Roman" w:hint="eastAsia"/>
              </w:rPr>
              <w:t>的重要</w:t>
            </w:r>
            <w:r>
              <w:rPr>
                <w:rFonts w:ascii="新細明體" w:eastAsia="新細明體" w:hAnsi="新細明體" w:cs="Times New Roman" w:hint="eastAsia"/>
              </w:rPr>
              <w:t>建築物</w:t>
            </w:r>
            <w:r w:rsidR="0008298C">
              <w:rPr>
                <w:rFonts w:ascii="新細明體" w:eastAsia="新細明體" w:hAnsi="新細明體" w:cs="Times New Roman" w:hint="eastAsia"/>
              </w:rPr>
              <w:t>是如何</w:t>
            </w:r>
            <w:r>
              <w:rPr>
                <w:rFonts w:ascii="新細明體" w:eastAsia="新細明體" w:hAnsi="新細明體" w:cs="Times New Roman" w:hint="eastAsia"/>
              </w:rPr>
              <w:t>排列</w:t>
            </w:r>
            <w:r w:rsidR="0008298C">
              <w:rPr>
                <w:rFonts w:ascii="新細明體" w:eastAsia="新細明體" w:hAnsi="新細明體" w:cs="Times New Roman" w:hint="eastAsia"/>
              </w:rPr>
              <w:t>的</w:t>
            </w:r>
            <w:r>
              <w:rPr>
                <w:rFonts w:ascii="新細明體" w:eastAsia="新細明體" w:hAnsi="新細明體" w:cs="Times New Roman" w:hint="eastAsia"/>
              </w:rPr>
              <w:t>？</w:t>
            </w:r>
          </w:p>
          <w:p w14:paraId="083EA8F7" w14:textId="77777777" w:rsidR="00452A71" w:rsidRDefault="004A71C9" w:rsidP="004A71C9">
            <w:pPr>
              <w:spacing w:line="360" w:lineRule="auto"/>
              <w:contextualSpacing/>
              <w:rPr>
                <w:rFonts w:ascii="Times New Roman" w:hAnsi="Times New Roman" w:cs="Times New Roman"/>
                <w:lang w:eastAsia="zh-HK"/>
              </w:rPr>
            </w:pPr>
            <w:r w:rsidRPr="004A71C9">
              <w:rPr>
                <w:rFonts w:ascii="Times New Roman" w:hAnsi="Times New Roman" w:cs="Times New Roman" w:hint="eastAsia"/>
                <w:lang w:eastAsia="zh-HK"/>
              </w:rPr>
              <w:t>紫禁城內的重要建築物排列在一條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4A71C9">
              <w:rPr>
                <w:rFonts w:ascii="Times New Roman" w:hAnsi="Times New Roman" w:cs="Times New Roman" w:hint="eastAsia"/>
                <w:lang w:eastAsia="zh-HK"/>
              </w:rPr>
              <w:t>上。</w:t>
            </w:r>
          </w:p>
          <w:p w14:paraId="322C3027" w14:textId="3C3CEC36" w:rsidR="004A71C9" w:rsidRPr="004A71C9" w:rsidRDefault="004A71C9" w:rsidP="004A71C9">
            <w:pPr>
              <w:contextualSpacing/>
              <w:rPr>
                <w:rFonts w:ascii="新細明體" w:eastAsia="新細明體" w:hAnsi="新細明體" w:cs="Times New Roman" w:hint="eastAsia"/>
              </w:rPr>
            </w:pPr>
          </w:p>
        </w:tc>
      </w:tr>
      <w:tr w:rsidR="008F0DE5" w14:paraId="20D1BA44" w14:textId="77777777" w:rsidTr="004A71C9">
        <w:tc>
          <w:tcPr>
            <w:tcW w:w="541" w:type="dxa"/>
          </w:tcPr>
          <w:p w14:paraId="2CEC84B3" w14:textId="4D19B2C2" w:rsidR="008F0DE5" w:rsidRDefault="008F0DE5" w:rsidP="00082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3.</w:t>
            </w:r>
          </w:p>
        </w:tc>
        <w:tc>
          <w:tcPr>
            <w:tcW w:w="8666" w:type="dxa"/>
            <w:gridSpan w:val="2"/>
          </w:tcPr>
          <w:p w14:paraId="0C686A0B" w14:textId="77777777" w:rsidR="0008298C" w:rsidRDefault="0008298C" w:rsidP="0008298C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紫禁城的太和殿有甚麼特色？</w:t>
            </w:r>
          </w:p>
          <w:p w14:paraId="5F7C50B8" w14:textId="77777777" w:rsidR="0008298C" w:rsidRDefault="0008298C" w:rsidP="0008298C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新細明體" w:eastAsia="新細明體" w:hAnsi="新細明體" w:cs="Times New Roman" w:hint="eastAsia"/>
              </w:rPr>
              <w:t>太和殿是中國現存最大的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>
              <w:rPr>
                <w:rFonts w:ascii="Times New Roman" w:hAnsi="Times New Roman" w:cs="Times New Roman" w:hint="eastAsia"/>
                <w:lang w:eastAsia="zh-HK"/>
              </w:rPr>
              <w:t>的建築，是皇帝舉行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08298C">
              <w:rPr>
                <w:rFonts w:ascii="Times New Roman" w:hAnsi="Times New Roman" w:cs="Times New Roman" w:hint="eastAsia"/>
                <w:lang w:eastAsia="zh-HK"/>
              </w:rPr>
              <w:t>、</w:t>
            </w:r>
          </w:p>
          <w:p w14:paraId="3F0C7251" w14:textId="3E6EFB9E" w:rsidR="0008298C" w:rsidRDefault="0008298C" w:rsidP="0008298C">
            <w:pPr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>
              <w:rPr>
                <w:rFonts w:ascii="新細明體" w:eastAsia="新細明體" w:hAnsi="新細明體" w:cs="Times New Roman" w:hint="eastAsia"/>
              </w:rPr>
              <w:t>婚禮大典等盛典的殿堂。舉行盛典時，</w:t>
            </w:r>
            <w:r w:rsidR="00887B92">
              <w:rPr>
                <w:rFonts w:ascii="新細明體" w:eastAsia="新細明體" w:hAnsi="新細明體" w:cs="Times New Roman" w:hint="eastAsia"/>
              </w:rPr>
              <w:t>文武百官排列在</w:t>
            </w:r>
            <w:r w:rsidR="00887B92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="004A71C9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</w:t>
            </w:r>
            <w:r w:rsidR="00887B92">
              <w:rPr>
                <w:rFonts w:ascii="Times New Roman" w:hAnsi="Times New Roman" w:cs="Times New Roman" w:hint="eastAsia"/>
                <w:lang w:eastAsia="zh-HK"/>
              </w:rPr>
              <w:t>謁見皇帝。</w:t>
            </w:r>
            <w:r w:rsidR="00417311">
              <w:rPr>
                <w:rFonts w:ascii="Times New Roman" w:hAnsi="Times New Roman" w:cs="Times New Roman" w:hint="eastAsia"/>
                <w:lang w:eastAsia="zh-HK"/>
              </w:rPr>
              <w:t>通</w:t>
            </w:r>
            <w:r w:rsidR="00887B92">
              <w:rPr>
                <w:rFonts w:ascii="Times New Roman" w:hAnsi="Times New Roman" w:cs="Times New Roman" w:hint="eastAsia"/>
                <w:lang w:eastAsia="zh-HK"/>
              </w:rPr>
              <w:t>往太和殿的石楷上雕有雲和</w:t>
            </w:r>
            <w:r w:rsidR="00887B92"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</w:t>
            </w:r>
            <w:r w:rsidR="00887B92">
              <w:rPr>
                <w:rFonts w:ascii="Times New Roman" w:hAnsi="Times New Roman" w:cs="Times New Roman" w:hint="eastAsia"/>
                <w:lang w:eastAsia="zh-HK"/>
              </w:rPr>
              <w:t>的紋樣，</w:t>
            </w:r>
            <w:r w:rsidR="00083D01">
              <w:rPr>
                <w:rFonts w:ascii="Times New Roman" w:hAnsi="Times New Roman" w:cs="Times New Roman" w:hint="eastAsia"/>
                <w:lang w:eastAsia="zh-HK"/>
              </w:rPr>
              <w:t>只有皇帝一人可通過此台階。</w:t>
            </w:r>
          </w:p>
          <w:p w14:paraId="384A98B9" w14:textId="71E37BAC" w:rsidR="00417311" w:rsidRPr="00887B92" w:rsidRDefault="00417311" w:rsidP="00417311">
            <w:pPr>
              <w:rPr>
                <w:rFonts w:ascii="新細明體" w:eastAsia="新細明體" w:hAnsi="新細明體" w:cs="Times New Roman"/>
              </w:rPr>
            </w:pPr>
          </w:p>
        </w:tc>
      </w:tr>
      <w:tr w:rsidR="004A71C9" w14:paraId="4EB0DB8C" w14:textId="77777777" w:rsidTr="004A71C9">
        <w:tc>
          <w:tcPr>
            <w:tcW w:w="541" w:type="dxa"/>
          </w:tcPr>
          <w:p w14:paraId="2AD739AE" w14:textId="551D9899" w:rsidR="004A71C9" w:rsidRDefault="004A71C9" w:rsidP="000829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4.</w:t>
            </w:r>
          </w:p>
        </w:tc>
        <w:tc>
          <w:tcPr>
            <w:tcW w:w="7823" w:type="dxa"/>
          </w:tcPr>
          <w:p w14:paraId="5326BC35" w14:textId="77777777" w:rsidR="004A71C9" w:rsidRDefault="004A71C9" w:rsidP="0008298C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外朝和內廷有甚麼不同的作用？</w:t>
            </w:r>
          </w:p>
          <w:p w14:paraId="0673A81D" w14:textId="2EE8CE98" w:rsidR="004A71C9" w:rsidRDefault="004A71C9" w:rsidP="004A71C9">
            <w:pPr>
              <w:jc w:val="both"/>
              <w:rPr>
                <w:rFonts w:ascii="Times New Roman" w:eastAsia="新細明體" w:hAnsi="Times New Roman" w:cs="Times New Roman" w:hint="eastAsia"/>
              </w:rPr>
            </w:pPr>
            <w:r w:rsidRPr="004A71C9">
              <w:rPr>
                <w:rFonts w:ascii="Times New Roman" w:eastAsia="新細明體" w:hAnsi="Times New Roman" w:cs="Times New Roman"/>
              </w:rPr>
              <w:t>A.</w:t>
            </w:r>
            <w:r w:rsidRPr="004A71C9">
              <w:rPr>
                <w:rFonts w:ascii="Times New Roman" w:eastAsia="新細明體" w:hAnsi="Times New Roman" w:cs="Times New Roman"/>
              </w:rPr>
              <w:tab/>
            </w:r>
            <w:r>
              <w:rPr>
                <w:rFonts w:ascii="Times New Roman" w:eastAsia="新細明體" w:hAnsi="Times New Roman" w:cs="Times New Roman" w:hint="eastAsia"/>
              </w:rPr>
              <w:t>外朝是</w:t>
            </w:r>
            <w:r w:rsidRPr="004A71C9">
              <w:rPr>
                <w:rFonts w:ascii="Times New Roman" w:eastAsia="新細明體" w:hAnsi="Times New Roman" w:cs="Times New Roman" w:hint="eastAsia"/>
              </w:rPr>
              <w:t>皇帝的個人住處</w:t>
            </w:r>
            <w:r>
              <w:rPr>
                <w:rFonts w:ascii="Times New Roman" w:eastAsia="新細明體" w:hAnsi="Times New Roman" w:cs="Times New Roman" w:hint="eastAsia"/>
              </w:rPr>
              <w:t>；</w:t>
            </w:r>
            <w:r w:rsidRPr="004A71C9">
              <w:rPr>
                <w:rFonts w:ascii="Times New Roman" w:eastAsia="新細明體" w:hAnsi="Times New Roman" w:cs="Times New Roman" w:hint="eastAsia"/>
              </w:rPr>
              <w:t>內廷是皇帝處理政務公事的場所</w:t>
            </w:r>
          </w:p>
          <w:p w14:paraId="268CFA38" w14:textId="77777777" w:rsidR="004A71C9" w:rsidRDefault="004A71C9" w:rsidP="0008298C">
            <w:pPr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B</w:t>
            </w:r>
            <w:r>
              <w:rPr>
                <w:rFonts w:ascii="Times New Roman" w:eastAsia="新細明體" w:hAnsi="Times New Roman" w:cs="Times New Roman"/>
              </w:rPr>
              <w:t>.</w:t>
            </w:r>
            <w:r>
              <w:rPr>
                <w:rFonts w:ascii="Times New Roman" w:eastAsia="新細明體" w:hAnsi="Times New Roman" w:cs="Times New Roman"/>
              </w:rPr>
              <w:tab/>
            </w:r>
            <w:r w:rsidRPr="004A71C9">
              <w:rPr>
                <w:rFonts w:ascii="Times New Roman" w:eastAsia="新細明體" w:hAnsi="Times New Roman" w:cs="Times New Roman" w:hint="eastAsia"/>
              </w:rPr>
              <w:t>外朝是皇帝處理政務公事的場所；內廷是皇帝的個人住處</w:t>
            </w:r>
          </w:p>
          <w:p w14:paraId="4454744E" w14:textId="77777777" w:rsidR="004A71C9" w:rsidRDefault="004A71C9" w:rsidP="0008298C">
            <w:pPr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 w:hint="eastAsia"/>
              </w:rPr>
              <w:t>C</w:t>
            </w:r>
            <w:r>
              <w:rPr>
                <w:rFonts w:ascii="Times New Roman" w:eastAsia="新細明體" w:hAnsi="Times New Roman" w:cs="Times New Roman"/>
              </w:rPr>
              <w:t>.</w:t>
            </w:r>
            <w:r>
              <w:rPr>
                <w:rFonts w:ascii="Times New Roman" w:eastAsia="新細明體" w:hAnsi="Times New Roman" w:cs="Times New Roman"/>
              </w:rPr>
              <w:tab/>
            </w:r>
            <w:r w:rsidRPr="004A71C9">
              <w:rPr>
                <w:rFonts w:ascii="Times New Roman" w:eastAsia="新細明體" w:hAnsi="Times New Roman" w:cs="Times New Roman" w:hint="eastAsia"/>
              </w:rPr>
              <w:t>外朝是皇帝處理政務公事的場所</w:t>
            </w:r>
            <w:r>
              <w:rPr>
                <w:rFonts w:ascii="Times New Roman" w:eastAsia="新細明體" w:hAnsi="Times New Roman" w:cs="Times New Roman" w:hint="eastAsia"/>
              </w:rPr>
              <w:t>；</w:t>
            </w:r>
            <w:r w:rsidRPr="004A71C9">
              <w:rPr>
                <w:rFonts w:ascii="Times New Roman" w:eastAsia="新細明體" w:hAnsi="Times New Roman" w:cs="Times New Roman" w:hint="eastAsia"/>
              </w:rPr>
              <w:t>內廷是召見官僚的場所</w:t>
            </w:r>
          </w:p>
          <w:p w14:paraId="6F69597D" w14:textId="77777777" w:rsidR="004A71C9" w:rsidRDefault="004A71C9" w:rsidP="0008298C">
            <w:pPr>
              <w:rPr>
                <w:rFonts w:ascii="Times New Roman" w:eastAsia="新細明體" w:hAnsi="Times New Roman" w:cs="Times New Roman"/>
              </w:rPr>
            </w:pPr>
            <w:r>
              <w:rPr>
                <w:rFonts w:ascii="Times New Roman" w:eastAsia="新細明體" w:hAnsi="Times New Roman" w:cs="Times New Roman"/>
              </w:rPr>
              <w:t>D.</w:t>
            </w:r>
            <w:r>
              <w:rPr>
                <w:rFonts w:ascii="Times New Roman" w:eastAsia="新細明體" w:hAnsi="Times New Roman" w:cs="Times New Roman"/>
              </w:rPr>
              <w:tab/>
            </w:r>
            <w:r w:rsidRPr="004A71C9">
              <w:rPr>
                <w:rFonts w:ascii="Times New Roman" w:eastAsia="新細明體" w:hAnsi="Times New Roman" w:cs="Times New Roman" w:hint="eastAsia"/>
              </w:rPr>
              <w:t>外朝是皇帝召見官僚的場所</w:t>
            </w:r>
            <w:r>
              <w:rPr>
                <w:rFonts w:ascii="Times New Roman" w:eastAsia="新細明體" w:hAnsi="Times New Roman" w:cs="Times New Roman" w:hint="eastAsia"/>
              </w:rPr>
              <w:t>；</w:t>
            </w:r>
            <w:r w:rsidRPr="004A71C9">
              <w:rPr>
                <w:rFonts w:ascii="Times New Roman" w:eastAsia="新細明體" w:hAnsi="Times New Roman" w:cs="Times New Roman" w:hint="eastAsia"/>
              </w:rPr>
              <w:t>內廷是皇帝處理政務公事的場所</w:t>
            </w:r>
          </w:p>
          <w:p w14:paraId="224BD594" w14:textId="44BBB05B" w:rsidR="004A71C9" w:rsidRPr="004A71C9" w:rsidRDefault="004A71C9" w:rsidP="0008298C">
            <w:pPr>
              <w:rPr>
                <w:rFonts w:ascii="Times New Roman" w:eastAsia="新細明體" w:hAnsi="Times New Roman" w:cs="Times New Roman" w:hint="eastAsia"/>
              </w:rPr>
            </w:pPr>
          </w:p>
        </w:tc>
        <w:tc>
          <w:tcPr>
            <w:tcW w:w="843" w:type="dxa"/>
          </w:tcPr>
          <w:p w14:paraId="2D06D0C7" w14:textId="1D825E6C" w:rsidR="004A71C9" w:rsidRDefault="004A71C9" w:rsidP="004A71C9">
            <w:pPr>
              <w:rPr>
                <w:rFonts w:ascii="新細明體" w:eastAsia="新細明體" w:hAnsi="新細明體" w:cs="Times New Roman"/>
              </w:rPr>
            </w:pPr>
          </w:p>
          <w:p w14:paraId="2D6D23C3" w14:textId="77777777" w:rsidR="004A71C9" w:rsidRDefault="004A71C9" w:rsidP="004A71C9">
            <w:pPr>
              <w:rPr>
                <w:rFonts w:ascii="新細明體" w:eastAsia="新細明體" w:hAnsi="新細明體" w:cs="Times New Roman" w:hint="eastAsia"/>
              </w:rPr>
            </w:pPr>
          </w:p>
          <w:p w14:paraId="798422E1" w14:textId="77777777" w:rsidR="004A71C9" w:rsidRDefault="004A71C9" w:rsidP="004A71C9">
            <w:pPr>
              <w:rPr>
                <w:rFonts w:ascii="新細明體" w:eastAsia="新細明體" w:hAnsi="新細明體" w:cs="Times New Roman"/>
              </w:rPr>
            </w:pPr>
          </w:p>
          <w:p w14:paraId="1DCCA3B3" w14:textId="0345FB00" w:rsidR="004A71C9" w:rsidRDefault="004A71C9" w:rsidP="004A71C9">
            <w:pPr>
              <w:tabs>
                <w:tab w:val="left" w:pos="8427"/>
              </w:tabs>
              <w:rPr>
                <w:rFonts w:ascii="新細明體" w:eastAsia="新細明體" w:hAnsi="新細明體" w:cs="Times New Roman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inline distT="0" distB="0" distL="0" distR="0" wp14:anchorId="2EBAD537" wp14:editId="50926AE2">
                      <wp:extent cx="288290" cy="288290"/>
                      <wp:effectExtent l="0" t="0" r="16510" b="1651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290" cy="28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502AEB" id="矩形 2" o:spid="_x0000_s102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+R1JwIAADgEAAAOAAAAZHJzL2Uyb0RvYy54bWysU1FuEzEQ/UfiDpb/ySZLWtJVNlWVEoRU&#10;oFLhABOvd9fCa5uxk024DFL/OATHQVyDsTcNKfCF8Ic14xk/z7w3nl/uOs22Er2ypuST0ZgzaYSt&#10;lGlK/uH96tmMMx/AVKCtkSXfS88vF0+fzHtXyNy2VlcSGYEYX/Su5G0IrsgyL1rZgR9ZJw0Fa4sd&#10;BHKxySqEntA7neXj8XnWW6wcWiG9p9PrIcgXCb+upQjv6trLwHTJqbaQdkz7Ou7ZYg5Fg+BaJQ5l&#10;wD9U0YEy9OgR6hoCsA2qP6A6JdB6W4eRsF1m61oJmXqgbibj37q5a8HJ1AuR492RJv//YMXb7S0y&#10;VZU858xARxL9+PL1+7d7lkdueucLSrlztxi78+7Gio+eGbtswTTyCtH2rYSKKprE/OzRheh4usrW&#10;/RtbETRsgk007WrsIiARwHZJjf1RDbkLTNBhPpvlF6SZoNDBji9A8XDZoQ+vpO1YNEqOJHYCh+2N&#10;D0PqQ0oq3mpVrZTWycFmvdTItkCDsUor1U89nqZpw/qSnz8/GyfkRzF/CjFO628QnQo04Vp1JZ8d&#10;k6CIrL00FZUJRQClB5u60+ZAY2RuUGBtqz2xiHYYX/puZLQWP3PW0+iW3H/aAErO9GtDSlxMptM4&#10;68mZnr3IycHTyPo0AkYQVMkDZ4O5DMP/2DhUTUsvTVLvxl6RerVKzEZlh6oOxdJ4Jm0OXynO/6mf&#10;sn59+MVPAAAA//8DAFBLAwQUAAYACAAAACEAKcEeUdcAAAADAQAADwAAAGRycy9kb3ducmV2Lnht&#10;bEyPQU/DMAyF70j8h8hI3FjKGNNUmk7bBCdODKRd08ZrC41TJd5W9usxcICLn6xnvfe5WI6+V0eM&#10;qQtk4HaSgUKqg+uoMfD2+nSzAJXYkrN9IDTwiQmW5eVFYXMXTvSCxy03SkIo5dZAyzzkWqe6RW/T&#10;JAxI4u1D9JZljY120Z4k3Pd6mmVz7W1H0tDaATct1h/bgzcQ3tePu2612wzPUd/581lzVe+Nub4a&#10;Vw+gGEf+O4ZvfEGHUpiqcCCXVG9AHuGfKd7sfgaq+lVdFvo/e/kFAAD//wMAUEsBAi0AFAAGAAgA&#10;AAAhALaDOJL+AAAA4QEAABMAAAAAAAAAAAAAAAAAAAAAAFtDb250ZW50X1R5cGVzXS54bWxQSwEC&#10;LQAUAAYACAAAACEAOP0h/9YAAACUAQAACwAAAAAAAAAAAAAAAAAvAQAAX3JlbHMvLnJlbHNQSwEC&#10;LQAUAAYACAAAACEA+mPkdScCAAA4BAAADgAAAAAAAAAAAAAAAAAuAgAAZHJzL2Uyb0RvYy54bWxQ&#10;SwECLQAUAAYACAAAACEAKcEeUdcAAAADAQAADwAAAAAAAAAAAAAAAACBBAAAZHJzL2Rvd25yZXYu&#10;eG1sUEsFBgAAAAAEAAQA8wAAAIUFAAAAAA==&#10;" strokeweight=".5pt">
                      <w10:anchorlock/>
                    </v:rect>
                  </w:pict>
                </mc:Fallback>
              </mc:AlternateContent>
            </w:r>
          </w:p>
        </w:tc>
      </w:tr>
      <w:tr w:rsidR="00417311" w14:paraId="28F8471B" w14:textId="77777777" w:rsidTr="004A71C9">
        <w:tc>
          <w:tcPr>
            <w:tcW w:w="541" w:type="dxa"/>
          </w:tcPr>
          <w:p w14:paraId="40F26E7C" w14:textId="7C0F0F97" w:rsidR="00417311" w:rsidRDefault="00417311" w:rsidP="00417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lastRenderedPageBreak/>
              <w:t>5.</w:t>
            </w:r>
          </w:p>
        </w:tc>
        <w:tc>
          <w:tcPr>
            <w:tcW w:w="8666" w:type="dxa"/>
            <w:gridSpan w:val="2"/>
          </w:tcPr>
          <w:p w14:paraId="68D60153" w14:textId="77777777" w:rsidR="00417311" w:rsidRDefault="00417311" w:rsidP="00417311">
            <w:pPr>
              <w:rPr>
                <w:rFonts w:ascii="新細明體" w:eastAsia="新細明體" w:hAnsi="新細明體" w:cs="Times New Roman"/>
              </w:rPr>
            </w:pPr>
            <w:r>
              <w:rPr>
                <w:rFonts w:ascii="新細明體" w:eastAsia="新細明體" w:hAnsi="新細明體" w:cs="Times New Roman" w:hint="eastAsia"/>
              </w:rPr>
              <w:t>只有甚麼身分的人才獲允許進出內廷？</w:t>
            </w:r>
          </w:p>
          <w:p w14:paraId="2F85541A" w14:textId="551BE416" w:rsidR="00417311" w:rsidRPr="004A71C9" w:rsidRDefault="004A71C9" w:rsidP="00417311">
            <w:pPr>
              <w:tabs>
                <w:tab w:val="left" w:pos="8427"/>
              </w:tabs>
              <w:spacing w:line="360" w:lineRule="auto"/>
              <w:rPr>
                <w:rFonts w:ascii="Times New Roman" w:hAnsi="Times New Roman" w:cs="Times New Roman"/>
                <w:lang w:eastAsia="zh-HK"/>
              </w:rPr>
            </w:pPr>
            <w:r w:rsidRPr="004A71C9">
              <w:rPr>
                <w:rFonts w:ascii="Times New Roman" w:hAnsi="Times New Roman" w:cs="Times New Roman" w:hint="eastAsia"/>
                <w:lang w:eastAsia="zh-HK"/>
              </w:rPr>
              <w:t>侍奉皇帝、皇后的宮女和</w:t>
            </w:r>
            <w:r w:rsidRPr="003F2F5D">
              <w:rPr>
                <w:rFonts w:ascii="Times New Roman" w:hAnsi="Times New Roman" w:cs="Times New Roman" w:hint="eastAsia"/>
                <w:u w:val="single"/>
                <w:lang w:eastAsia="zh-HK"/>
              </w:rPr>
              <w:t xml:space="preserve">　　　　　　　</w:t>
            </w:r>
            <w:r w:rsidRPr="004A71C9">
              <w:rPr>
                <w:rFonts w:ascii="Times New Roman" w:hAnsi="Times New Roman" w:cs="Times New Roman" w:hint="eastAsia"/>
                <w:lang w:eastAsia="zh-HK"/>
              </w:rPr>
              <w:t>。</w:t>
            </w:r>
          </w:p>
        </w:tc>
      </w:tr>
    </w:tbl>
    <w:p w14:paraId="786B459D" w14:textId="77777777" w:rsidR="004A71C9" w:rsidRDefault="004A71C9">
      <w:pPr>
        <w:widowControl/>
        <w:rPr>
          <w:rFonts w:ascii="新細明體" w:eastAsia="新細明體" w:hAnsi="新細明體"/>
          <w:b/>
          <w:bCs/>
          <w:color w:val="FF0000"/>
        </w:rPr>
      </w:pPr>
      <w:r>
        <w:rPr>
          <w:rFonts w:ascii="新細明體" w:eastAsia="新細明體" w:hAnsi="新細明體"/>
          <w:b/>
          <w:bCs/>
          <w:color w:val="FF0000"/>
        </w:rPr>
        <w:br w:type="page"/>
      </w:r>
    </w:p>
    <w:p w14:paraId="3B662764" w14:textId="5B69799C" w:rsidR="00811445" w:rsidRPr="00FC543E" w:rsidRDefault="00811445" w:rsidP="00811445">
      <w:pPr>
        <w:rPr>
          <w:rFonts w:ascii="新細明體" w:eastAsia="新細明體" w:hAnsi="新細明體"/>
          <w:b/>
          <w:bCs/>
          <w:color w:val="FF0000"/>
        </w:rPr>
      </w:pPr>
      <w:r w:rsidRPr="00FC543E">
        <w:rPr>
          <w:rFonts w:ascii="新細明體" w:eastAsia="新細明體" w:hAnsi="新細明體" w:hint="eastAsia"/>
          <w:b/>
          <w:bCs/>
          <w:color w:val="FF0000"/>
        </w:rPr>
        <w:lastRenderedPageBreak/>
        <w:t>答案</w:t>
      </w:r>
    </w:p>
    <w:p w14:paraId="5901F541" w14:textId="77777777" w:rsidR="001405C1" w:rsidRPr="00CE3644" w:rsidRDefault="001405C1" w:rsidP="00811445">
      <w:pPr>
        <w:rPr>
          <w:rFonts w:ascii="Times New Roman" w:eastAsia="新細明體" w:hAnsi="Times New Roman" w:cs="Times New Roman"/>
          <w:color w:val="FF0000"/>
        </w:rPr>
      </w:pPr>
    </w:p>
    <w:p w14:paraId="652D815C" w14:textId="641790CE" w:rsidR="00F32CC7" w:rsidRDefault="00811445" w:rsidP="0006027D">
      <w:pPr>
        <w:rPr>
          <w:rFonts w:ascii="Times New Roman" w:eastAsia="新細明體" w:hAnsi="Times New Roman" w:cs="Times New Roman"/>
          <w:color w:val="FF0000"/>
        </w:rPr>
      </w:pPr>
      <w:r w:rsidRPr="00FC543E">
        <w:rPr>
          <w:rFonts w:ascii="Times New Roman" w:eastAsia="新細明體" w:hAnsi="Times New Roman" w:cs="Times New Roman"/>
          <w:color w:val="FF0000"/>
        </w:rPr>
        <w:t>1.</w:t>
      </w:r>
      <w:r w:rsidRPr="00FC543E">
        <w:rPr>
          <w:rFonts w:ascii="Times New Roman" w:eastAsia="新細明體" w:hAnsi="Times New Roman" w:cs="Times New Roman"/>
          <w:color w:val="FF0000"/>
        </w:rPr>
        <w:tab/>
      </w:r>
      <w:r w:rsidR="00A56518">
        <w:rPr>
          <w:rFonts w:ascii="Times New Roman" w:eastAsia="新細明體" w:hAnsi="Times New Roman" w:cs="Times New Roman" w:hint="eastAsia"/>
          <w:color w:val="FF0000"/>
        </w:rPr>
        <w:t>D</w:t>
      </w:r>
    </w:p>
    <w:p w14:paraId="157BD37E" w14:textId="57B3E054" w:rsidR="00A56518" w:rsidRDefault="007614C4" w:rsidP="00A56518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2</w:t>
      </w:r>
      <w:r w:rsidR="00811445">
        <w:rPr>
          <w:rFonts w:ascii="Times New Roman" w:eastAsia="新細明體" w:hAnsi="Times New Roman" w:cs="Times New Roman" w:hint="eastAsia"/>
          <w:color w:val="FF0000"/>
        </w:rPr>
        <w:t>.</w:t>
      </w:r>
      <w:r w:rsidR="00A56518">
        <w:rPr>
          <w:rFonts w:ascii="Times New Roman" w:eastAsia="新細明體" w:hAnsi="Times New Roman" w:cs="Times New Roman"/>
          <w:color w:val="FF0000"/>
        </w:rPr>
        <w:tab/>
      </w:r>
      <w:r w:rsidR="00A56518">
        <w:rPr>
          <w:rFonts w:ascii="Times New Roman" w:eastAsia="新細明體" w:hAnsi="Times New Roman" w:cs="Times New Roman" w:hint="eastAsia"/>
          <w:color w:val="FF0000"/>
        </w:rPr>
        <w:t>直線</w:t>
      </w:r>
    </w:p>
    <w:p w14:paraId="2026F0F0" w14:textId="49D0DB4C" w:rsidR="00A56518" w:rsidRDefault="00A56518" w:rsidP="00A56518">
      <w:pPr>
        <w:ind w:left="476" w:hanging="476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3.</w:t>
      </w:r>
      <w:r>
        <w:rPr>
          <w:rFonts w:ascii="Times New Roman" w:eastAsia="新細明體" w:hAnsi="Times New Roman" w:cs="Times New Roman"/>
          <w:color w:val="FF0000"/>
        </w:rPr>
        <w:tab/>
      </w:r>
      <w:r>
        <w:rPr>
          <w:rFonts w:ascii="Times New Roman" w:eastAsia="新細明體" w:hAnsi="Times New Roman" w:cs="Times New Roman" w:hint="eastAsia"/>
          <w:color w:val="FF0000"/>
        </w:rPr>
        <w:t>磚木結構；即位儀式；太和殿廣場；龍</w:t>
      </w:r>
    </w:p>
    <w:p w14:paraId="761A2E1A" w14:textId="515DB9DA" w:rsidR="00A56518" w:rsidRPr="00431901" w:rsidRDefault="00A56518" w:rsidP="00A56518">
      <w:pPr>
        <w:ind w:left="476" w:hanging="476"/>
        <w:rPr>
          <w:rFonts w:ascii="Times New Roman" w:eastAsia="新細明體" w:hAnsi="Times New Roman" w:cs="Times New Roman"/>
          <w:i/>
          <w:iCs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4.</w:t>
      </w:r>
      <w:r>
        <w:rPr>
          <w:rFonts w:ascii="Times New Roman" w:eastAsia="新細明體" w:hAnsi="Times New Roman" w:cs="Times New Roman"/>
          <w:color w:val="FF0000"/>
        </w:rPr>
        <w:tab/>
      </w:r>
      <w:r w:rsidR="004A71C9">
        <w:rPr>
          <w:rFonts w:ascii="Times New Roman" w:eastAsia="新細明體" w:hAnsi="Times New Roman" w:cs="Times New Roman" w:hint="eastAsia"/>
          <w:color w:val="FF0000"/>
        </w:rPr>
        <w:t>B</w:t>
      </w:r>
    </w:p>
    <w:p w14:paraId="0CB2735B" w14:textId="5F813AC1" w:rsidR="008B781B" w:rsidRPr="00A56518" w:rsidRDefault="00A56518" w:rsidP="00A56518">
      <w:pPr>
        <w:jc w:val="both"/>
        <w:rPr>
          <w:rFonts w:ascii="Times New Roman" w:eastAsia="新細明體" w:hAnsi="Times New Roman" w:cs="Times New Roman"/>
          <w:color w:val="FF0000"/>
        </w:rPr>
      </w:pPr>
      <w:r>
        <w:rPr>
          <w:rFonts w:ascii="Times New Roman" w:eastAsia="新細明體" w:hAnsi="Times New Roman" w:cs="Times New Roman" w:hint="eastAsia"/>
          <w:color w:val="FF0000"/>
        </w:rPr>
        <w:t>5.</w:t>
      </w:r>
      <w:r>
        <w:rPr>
          <w:rFonts w:ascii="Times New Roman" w:eastAsia="新細明體" w:hAnsi="Times New Roman" w:cs="Times New Roman"/>
          <w:color w:val="FF0000"/>
        </w:rPr>
        <w:tab/>
      </w:r>
      <w:r w:rsidR="00161823">
        <w:rPr>
          <w:rFonts w:ascii="Times New Roman" w:eastAsia="新細明體" w:hAnsi="Times New Roman" w:cs="Times New Roman" w:hint="eastAsia"/>
          <w:color w:val="FF0000"/>
        </w:rPr>
        <w:t>宦官</w:t>
      </w:r>
    </w:p>
    <w:sectPr w:rsidR="008B781B" w:rsidRPr="00A56518" w:rsidSect="00C96750">
      <w:footerReference w:type="default" r:id="rId11"/>
      <w:pgSz w:w="11906" w:h="16838"/>
      <w:pgMar w:top="1418" w:right="1418" w:bottom="1418" w:left="1418" w:header="851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ECEB0D" w14:textId="77777777" w:rsidR="00C96750" w:rsidRDefault="00C96750" w:rsidP="00C96750">
      <w:r>
        <w:separator/>
      </w:r>
    </w:p>
  </w:endnote>
  <w:endnote w:type="continuationSeparator" w:id="0">
    <w:p w14:paraId="7CA97E50" w14:textId="77777777" w:rsidR="00C96750" w:rsidRDefault="00C96750" w:rsidP="00C9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7069966"/>
      <w:docPartObj>
        <w:docPartGallery w:val="Page Numbers (Bottom of Page)"/>
        <w:docPartUnique/>
      </w:docPartObj>
    </w:sdtPr>
    <w:sdtEndPr/>
    <w:sdtContent>
      <w:p w14:paraId="2D12420B" w14:textId="77777777" w:rsidR="000D2B0C" w:rsidRPr="008567BC" w:rsidRDefault="000D2B0C" w:rsidP="00B95EA6">
        <w:pPr>
          <w:pStyle w:val="a6"/>
          <w:tabs>
            <w:tab w:val="clear" w:pos="4153"/>
            <w:tab w:val="clear" w:pos="8306"/>
            <w:tab w:val="center" w:pos="4395"/>
            <w:tab w:val="left" w:pos="6521"/>
          </w:tabs>
        </w:pPr>
        <w:r w:rsidRPr="00C2042A">
          <w:rPr>
            <w:rFonts w:hint="eastAsia"/>
            <w:sz w:val="18"/>
            <w:szCs w:val="18"/>
          </w:rPr>
          <w:t>《中國歷史新世界》</w:t>
        </w:r>
        <w:r>
          <w:rPr>
            <w:rFonts w:ascii="新細明體"/>
            <w:w w:val="110"/>
            <w:sz w:val="18"/>
          </w:rPr>
          <w:tab/>
        </w:r>
        <w:sdt>
          <w:sdtPr>
            <w:id w:val="-1487855232"/>
            <w:docPartObj>
              <w:docPartGallery w:val="Page Numbers (Bottom of Page)"/>
              <w:docPartUnique/>
            </w:docPartObj>
          </w:sdtPr>
          <w:sdtEndPr/>
          <w:sdtContent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sdtContent>
        </w:sdt>
        <w:r>
          <w:tab/>
        </w:r>
        <w:r>
          <w:rPr>
            <w:w w:val="110"/>
            <w:sz w:val="18"/>
          </w:rPr>
          <w:t>©</w:t>
        </w:r>
        <w:r>
          <w:rPr>
            <w:rFonts w:hint="eastAsia"/>
            <w:w w:val="110"/>
            <w:sz w:val="18"/>
          </w:rPr>
          <w:t>導師出版社有限公司</w:t>
        </w:r>
        <w:r w:rsidR="004A26EC">
          <w:rPr>
            <w:rFonts w:hint="eastAsia"/>
            <w:w w:val="110"/>
            <w:sz w:val="18"/>
          </w:rPr>
          <w:t>2020</w:t>
        </w:r>
      </w:p>
      <w:p w14:paraId="307C5A97" w14:textId="77777777" w:rsidR="00C96750" w:rsidRDefault="004A71C9" w:rsidP="000D2B0C">
        <w:pPr>
          <w:pStyle w:val="a6"/>
        </w:pPr>
      </w:p>
    </w:sdtContent>
  </w:sdt>
  <w:p w14:paraId="2DAC2E58" w14:textId="77777777" w:rsidR="00C96750" w:rsidRDefault="00C967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189FA" w14:textId="77777777" w:rsidR="00C96750" w:rsidRDefault="00C96750" w:rsidP="00C96750">
      <w:r>
        <w:separator/>
      </w:r>
    </w:p>
  </w:footnote>
  <w:footnote w:type="continuationSeparator" w:id="0">
    <w:p w14:paraId="5074DEF4" w14:textId="77777777" w:rsidR="00C96750" w:rsidRDefault="00C96750" w:rsidP="00C96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61CFD"/>
    <w:multiLevelType w:val="hybridMultilevel"/>
    <w:tmpl w:val="B62C575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1C92922"/>
    <w:multiLevelType w:val="hybridMultilevel"/>
    <w:tmpl w:val="8AB4B9C8"/>
    <w:lvl w:ilvl="0" w:tplc="91666D7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7AB25B8"/>
    <w:multiLevelType w:val="hybridMultilevel"/>
    <w:tmpl w:val="7B3040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18"/>
    <w:rsid w:val="000322E6"/>
    <w:rsid w:val="0006027D"/>
    <w:rsid w:val="00076EAF"/>
    <w:rsid w:val="0008298C"/>
    <w:rsid w:val="00083D01"/>
    <w:rsid w:val="000B22CA"/>
    <w:rsid w:val="000D25EA"/>
    <w:rsid w:val="000D2B0C"/>
    <w:rsid w:val="000F1DE6"/>
    <w:rsid w:val="000F46AC"/>
    <w:rsid w:val="00121A98"/>
    <w:rsid w:val="00133EA2"/>
    <w:rsid w:val="00136BF6"/>
    <w:rsid w:val="001405C1"/>
    <w:rsid w:val="00156DBE"/>
    <w:rsid w:val="00161823"/>
    <w:rsid w:val="001664D7"/>
    <w:rsid w:val="00177A7B"/>
    <w:rsid w:val="00181C2D"/>
    <w:rsid w:val="001910D7"/>
    <w:rsid w:val="00211BF1"/>
    <w:rsid w:val="002157B5"/>
    <w:rsid w:val="0021702A"/>
    <w:rsid w:val="002401AB"/>
    <w:rsid w:val="00247022"/>
    <w:rsid w:val="002A65C5"/>
    <w:rsid w:val="002E575D"/>
    <w:rsid w:val="00305FE9"/>
    <w:rsid w:val="00327388"/>
    <w:rsid w:val="00334C1A"/>
    <w:rsid w:val="00335EFC"/>
    <w:rsid w:val="00336BEC"/>
    <w:rsid w:val="00373527"/>
    <w:rsid w:val="003D2532"/>
    <w:rsid w:val="003E39AE"/>
    <w:rsid w:val="003F0FAD"/>
    <w:rsid w:val="003F1F5B"/>
    <w:rsid w:val="003F4E2E"/>
    <w:rsid w:val="003F697B"/>
    <w:rsid w:val="003F74B2"/>
    <w:rsid w:val="004105B8"/>
    <w:rsid w:val="00415216"/>
    <w:rsid w:val="00417311"/>
    <w:rsid w:val="0043007C"/>
    <w:rsid w:val="00431901"/>
    <w:rsid w:val="0044750E"/>
    <w:rsid w:val="00452A71"/>
    <w:rsid w:val="00463379"/>
    <w:rsid w:val="00480E5A"/>
    <w:rsid w:val="00487EFF"/>
    <w:rsid w:val="004A26EC"/>
    <w:rsid w:val="004A71C9"/>
    <w:rsid w:val="004D1057"/>
    <w:rsid w:val="004F0CA9"/>
    <w:rsid w:val="004F0D5E"/>
    <w:rsid w:val="004F37A5"/>
    <w:rsid w:val="00537DD2"/>
    <w:rsid w:val="00546E82"/>
    <w:rsid w:val="005542B6"/>
    <w:rsid w:val="00565D5B"/>
    <w:rsid w:val="00581817"/>
    <w:rsid w:val="005B1238"/>
    <w:rsid w:val="005B7296"/>
    <w:rsid w:val="005E0F3A"/>
    <w:rsid w:val="005E12EC"/>
    <w:rsid w:val="005F5566"/>
    <w:rsid w:val="00600DE8"/>
    <w:rsid w:val="00627F18"/>
    <w:rsid w:val="006427FC"/>
    <w:rsid w:val="006517F1"/>
    <w:rsid w:val="00662885"/>
    <w:rsid w:val="006668C3"/>
    <w:rsid w:val="00697802"/>
    <w:rsid w:val="006A1BF2"/>
    <w:rsid w:val="006F7B63"/>
    <w:rsid w:val="00702918"/>
    <w:rsid w:val="007226B6"/>
    <w:rsid w:val="007614C4"/>
    <w:rsid w:val="00770291"/>
    <w:rsid w:val="00774EF5"/>
    <w:rsid w:val="0077746B"/>
    <w:rsid w:val="007776D9"/>
    <w:rsid w:val="007E2B0A"/>
    <w:rsid w:val="007E486C"/>
    <w:rsid w:val="007E67CC"/>
    <w:rsid w:val="00811445"/>
    <w:rsid w:val="0086465B"/>
    <w:rsid w:val="00877EBE"/>
    <w:rsid w:val="00887B92"/>
    <w:rsid w:val="00895E5E"/>
    <w:rsid w:val="008B0FA4"/>
    <w:rsid w:val="008B781B"/>
    <w:rsid w:val="008D0F78"/>
    <w:rsid w:val="008F0DE5"/>
    <w:rsid w:val="009169E4"/>
    <w:rsid w:val="00925EFA"/>
    <w:rsid w:val="0094281B"/>
    <w:rsid w:val="009A4ADB"/>
    <w:rsid w:val="009C36E0"/>
    <w:rsid w:val="009C65C5"/>
    <w:rsid w:val="009D3114"/>
    <w:rsid w:val="009E1402"/>
    <w:rsid w:val="00A108CC"/>
    <w:rsid w:val="00A56518"/>
    <w:rsid w:val="00A6781D"/>
    <w:rsid w:val="00A8344A"/>
    <w:rsid w:val="00A85CE3"/>
    <w:rsid w:val="00AC017D"/>
    <w:rsid w:val="00AD55BE"/>
    <w:rsid w:val="00B34C78"/>
    <w:rsid w:val="00B63009"/>
    <w:rsid w:val="00B848F7"/>
    <w:rsid w:val="00B87E16"/>
    <w:rsid w:val="00B95EA6"/>
    <w:rsid w:val="00BA2FA2"/>
    <w:rsid w:val="00BC0820"/>
    <w:rsid w:val="00BC2E51"/>
    <w:rsid w:val="00BD1331"/>
    <w:rsid w:val="00BD71EB"/>
    <w:rsid w:val="00BE3440"/>
    <w:rsid w:val="00C17547"/>
    <w:rsid w:val="00C41963"/>
    <w:rsid w:val="00C54C12"/>
    <w:rsid w:val="00C86207"/>
    <w:rsid w:val="00C96750"/>
    <w:rsid w:val="00CD4301"/>
    <w:rsid w:val="00CE3644"/>
    <w:rsid w:val="00D12D0F"/>
    <w:rsid w:val="00D15D98"/>
    <w:rsid w:val="00D171C8"/>
    <w:rsid w:val="00D53F0C"/>
    <w:rsid w:val="00D63016"/>
    <w:rsid w:val="00D7735B"/>
    <w:rsid w:val="00DE0A8E"/>
    <w:rsid w:val="00DF2988"/>
    <w:rsid w:val="00DF3A17"/>
    <w:rsid w:val="00E234B7"/>
    <w:rsid w:val="00E253BC"/>
    <w:rsid w:val="00E25F1A"/>
    <w:rsid w:val="00E30B39"/>
    <w:rsid w:val="00E431AA"/>
    <w:rsid w:val="00E43825"/>
    <w:rsid w:val="00E43844"/>
    <w:rsid w:val="00E97CBF"/>
    <w:rsid w:val="00F0387D"/>
    <w:rsid w:val="00F32CC7"/>
    <w:rsid w:val="00F35135"/>
    <w:rsid w:val="00F439A0"/>
    <w:rsid w:val="00F7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0933A252"/>
  <w15:chartTrackingRefBased/>
  <w15:docId w15:val="{688A99EC-8012-44F8-AADE-083F9F997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780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9675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967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96750"/>
    <w:rPr>
      <w:sz w:val="20"/>
      <w:szCs w:val="20"/>
    </w:rPr>
  </w:style>
  <w:style w:type="character" w:styleId="a8">
    <w:name w:val="Hyperlink"/>
    <w:basedOn w:val="a0"/>
    <w:uiPriority w:val="99"/>
    <w:unhideWhenUsed/>
    <w:rsid w:val="00B34C78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B34C78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BA2FA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HjPmAA_tZbY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5F2DC-F55F-41A5-AD37-6BE67BF9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3</cp:revision>
  <dcterms:created xsi:type="dcterms:W3CDTF">2020-12-29T02:31:00Z</dcterms:created>
  <dcterms:modified xsi:type="dcterms:W3CDTF">2020-12-29T02:38:00Z</dcterms:modified>
</cp:coreProperties>
</file>