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629D9" w14:textId="77777777" w:rsidR="0044750E" w:rsidRPr="001833EF" w:rsidRDefault="00E43844" w:rsidP="0044750E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2867471" wp14:editId="1B2DC5DB">
                <wp:simplePos x="0" y="0"/>
                <wp:positionH relativeFrom="column">
                  <wp:posOffset>322</wp:posOffset>
                </wp:positionH>
                <wp:positionV relativeFrom="paragraph">
                  <wp:posOffset>341516</wp:posOffset>
                </wp:positionV>
                <wp:extent cx="2197290" cy="53848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7290" cy="538480"/>
                          <a:chOff x="0" y="0"/>
                          <a:chExt cx="2197290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09327" y="0"/>
                            <a:ext cx="1787963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BA0F8A" w14:textId="77777777" w:rsidR="009C65C5" w:rsidRPr="00A108CC" w:rsidRDefault="009C65C5" w:rsidP="009C65C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A108CC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歷史影片工作紙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44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2867471" id="群組 7" o:spid="_x0000_s1026" style="position:absolute;margin-left:.05pt;margin-top:26.9pt;width:173pt;height:42.4pt;z-index:251662336;mso-width-relative:margin" coordsize="21972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">
                <v:rect id="矩形 6" o:spid="_x0000_s1027" style="position:absolute;left:4093;width:17879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34BA0F8A" w14:textId="77777777" w:rsidR="009C65C5" w:rsidRPr="00A108CC" w:rsidRDefault="009C65C5" w:rsidP="009C65C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A108CC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歷史影片工作紙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8" type="#_x0000_t75" style="position:absolute;top:409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  <w:r w:rsidR="0044750E" w:rsidRPr="002D0F94">
        <w:rPr>
          <w:rFonts w:ascii="新細明體" w:eastAsia="新細明體" w:hAnsi="新細明體" w:hint="eastAsia"/>
        </w:rPr>
        <w:t>姓名：________________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 w:rsidRPr="002D0F94">
        <w:rPr>
          <w:rFonts w:ascii="新細明體" w:eastAsia="新細明體" w:hAnsi="新細明體" w:hint="eastAsia"/>
        </w:rPr>
        <w:t>班別：______</w:t>
      </w:r>
      <w:r w:rsidR="0044750E">
        <w:rPr>
          <w:rFonts w:ascii="新細明體" w:eastAsia="新細明體" w:hAnsi="新細明體" w:hint="eastAsia"/>
        </w:rPr>
        <w:t xml:space="preserve">（ </w:t>
      </w:r>
      <w:r w:rsidR="0044750E">
        <w:rPr>
          <w:rFonts w:ascii="新細明體" w:eastAsia="新細明體" w:hAnsi="新細明體"/>
        </w:rPr>
        <w:t xml:space="preserve"> </w:t>
      </w:r>
      <w:r w:rsidR="0044750E">
        <w:rPr>
          <w:rFonts w:ascii="新細明體" w:eastAsia="新細明體" w:hAnsi="新細明體" w:hint="eastAsia"/>
        </w:rPr>
        <w:t>）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 w:hint="eastAsia"/>
        </w:rPr>
        <w:t>日期：</w:t>
      </w:r>
      <w:r w:rsidR="0044750E" w:rsidRPr="002D0F94">
        <w:rPr>
          <w:rFonts w:ascii="新細明體" w:eastAsia="新細明體" w:hAnsi="新細明體" w:hint="eastAsia"/>
        </w:rPr>
        <w:t>________________</w:t>
      </w:r>
    </w:p>
    <w:p w14:paraId="11107414" w14:textId="77777777" w:rsidR="00702918" w:rsidRDefault="00702918"/>
    <w:p w14:paraId="3F41DBB0" w14:textId="77777777" w:rsidR="0044750E" w:rsidRDefault="0044750E" w:rsidP="009C65C5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38"/>
        <w:gridCol w:w="7222"/>
      </w:tblGrid>
      <w:tr w:rsidR="00E43844" w14:paraId="248A4A79" w14:textId="77777777" w:rsidTr="00C96750">
        <w:tc>
          <w:tcPr>
            <w:tcW w:w="1838" w:type="dxa"/>
            <w:shd w:val="clear" w:color="auto" w:fill="E7E6E6" w:themeFill="background2"/>
          </w:tcPr>
          <w:p w14:paraId="5C95C029" w14:textId="77777777" w:rsidR="00E43844" w:rsidRPr="00E84E52" w:rsidRDefault="00E43844" w:rsidP="009C65C5">
            <w:pPr>
              <w:rPr>
                <w:rFonts w:ascii="Times New Roman" w:hAnsi="Times New Roman" w:cs="Times New Roman"/>
                <w:b/>
                <w:bCs/>
              </w:rPr>
            </w:pPr>
            <w:r w:rsidRPr="00E84E52">
              <w:rPr>
                <w:rFonts w:ascii="Times New Roman" w:hAnsi="Times New Roman" w:cs="Times New Roman"/>
                <w:b/>
                <w:bCs/>
              </w:rPr>
              <w:t>影片名稱：</w:t>
            </w:r>
          </w:p>
          <w:p w14:paraId="77F9BAD6" w14:textId="77777777" w:rsidR="00774EF5" w:rsidRPr="00E84E52" w:rsidRDefault="00774EF5" w:rsidP="009C65C5">
            <w:pPr>
              <w:rPr>
                <w:rFonts w:ascii="Times New Roman" w:hAnsi="Times New Roman" w:cs="Times New Roman"/>
                <w:b/>
                <w:bCs/>
              </w:rPr>
            </w:pPr>
            <w:r w:rsidRPr="00E84E52">
              <w:rPr>
                <w:rFonts w:ascii="Times New Roman" w:hAnsi="Times New Roman" w:cs="Times New Roman"/>
                <w:b/>
                <w:bCs/>
              </w:rPr>
              <w:t>影片連結：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482FE4B3" w14:textId="77777777" w:rsidR="00B34C78" w:rsidRPr="00E84E52" w:rsidRDefault="00DB3492" w:rsidP="009C65C5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E84E52">
              <w:rPr>
                <w:rFonts w:ascii="Times New Roman" w:eastAsia="標楷體" w:hAnsi="Times New Roman" w:cs="Times New Roman"/>
                <w:b/>
                <w:bCs/>
              </w:rPr>
              <w:t>海員大罷工</w:t>
            </w:r>
          </w:p>
          <w:p w14:paraId="7EB29851" w14:textId="70658775" w:rsidR="00E84E52" w:rsidRPr="00E84E52" w:rsidRDefault="008036D6" w:rsidP="009C65C5">
            <w:pPr>
              <w:rPr>
                <w:rFonts w:ascii="Times New Roman" w:eastAsia="標楷體" w:hAnsi="Times New Roman" w:cs="Times New Roman"/>
                <w:b/>
                <w:bCs/>
              </w:rPr>
            </w:pPr>
            <w:hyperlink r:id="rId10" w:history="1">
              <w:r w:rsidR="00E84E52" w:rsidRPr="00E84E52">
                <w:rPr>
                  <w:rStyle w:val="a8"/>
                  <w:rFonts w:ascii="Times New Roman" w:hAnsi="Times New Roman" w:cs="Times New Roman"/>
                </w:rPr>
                <w:t>https://youtu.be/Dda7Fnh4c_M</w:t>
              </w:r>
            </w:hyperlink>
          </w:p>
        </w:tc>
      </w:tr>
      <w:tr w:rsidR="00181C2D" w14:paraId="1F72E318" w14:textId="77777777" w:rsidTr="00C96750">
        <w:tc>
          <w:tcPr>
            <w:tcW w:w="1838" w:type="dxa"/>
            <w:shd w:val="clear" w:color="auto" w:fill="E7E6E6" w:themeFill="background2"/>
          </w:tcPr>
          <w:p w14:paraId="6857BEEC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適用課題：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09446211" w14:textId="7AA4FC73" w:rsidR="00181C2D" w:rsidRPr="00DB3492" w:rsidRDefault="004F0D5E" w:rsidP="009C65C5">
            <w:pPr>
              <w:rPr>
                <w:rFonts w:ascii="Times New Roman" w:hAnsi="Times New Roman" w:cs="Times New Roman"/>
              </w:rPr>
            </w:pPr>
            <w:r w:rsidRPr="00181C2D">
              <w:rPr>
                <w:rFonts w:ascii="Times New Roman" w:hAnsi="Times New Roman" w:cs="Times New Roman"/>
              </w:rPr>
              <w:t>第</w:t>
            </w:r>
            <w:r w:rsidR="00DB3492">
              <w:rPr>
                <w:rFonts w:ascii="Times New Roman" w:hAnsi="Times New Roman" w:cs="Times New Roman" w:hint="eastAsia"/>
              </w:rPr>
              <w:t>八</w:t>
            </w:r>
            <w:r w:rsidRPr="00181C2D">
              <w:rPr>
                <w:rFonts w:ascii="Times New Roman" w:hAnsi="Times New Roman" w:cs="Times New Roman"/>
              </w:rPr>
              <w:t>章　第</w:t>
            </w:r>
            <w:r w:rsidR="00DB3492">
              <w:rPr>
                <w:rFonts w:ascii="Times New Roman" w:hAnsi="Times New Roman" w:cs="Times New Roman"/>
              </w:rPr>
              <w:t>4</w:t>
            </w:r>
            <w:r w:rsidRPr="00181C2D">
              <w:rPr>
                <w:rFonts w:ascii="Times New Roman" w:hAnsi="Times New Roman" w:cs="Times New Roman"/>
              </w:rPr>
              <w:t>節</w:t>
            </w:r>
            <w:r w:rsidR="00DB3492">
              <w:rPr>
                <w:rFonts w:ascii="Times New Roman" w:hAnsi="Times New Roman" w:cs="Times New Roman" w:hint="eastAsia"/>
              </w:rPr>
              <w:t xml:space="preserve"> </w:t>
            </w:r>
            <w:r w:rsidR="00DB3492" w:rsidRPr="00DB3492">
              <w:rPr>
                <w:rFonts w:eastAsia="新細明體" w:cstheme="minorHAnsi" w:hint="eastAsia"/>
                <w:color w:val="000000"/>
                <w:kern w:val="0"/>
                <w:szCs w:val="24"/>
              </w:rPr>
              <w:t>國共合作與分裂</w:t>
            </w:r>
          </w:p>
        </w:tc>
      </w:tr>
      <w:tr w:rsidR="00181C2D" w14:paraId="05AA6D6A" w14:textId="77777777" w:rsidTr="00C96750">
        <w:tc>
          <w:tcPr>
            <w:tcW w:w="1838" w:type="dxa"/>
            <w:shd w:val="clear" w:color="auto" w:fill="E7E6E6" w:themeFill="background2"/>
          </w:tcPr>
          <w:p w14:paraId="157EDD0C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片長：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3EF2DA38" w14:textId="51222756" w:rsidR="00181C2D" w:rsidRPr="00B63009" w:rsidRDefault="002E26B8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  <w:r>
              <w:rPr>
                <w:rFonts w:ascii="Times New Roman" w:hAnsi="Times New Roman" w:cs="Times New Roman"/>
              </w:rPr>
              <w:t>:1</w:t>
            </w:r>
            <w:r w:rsidR="00E84E52">
              <w:rPr>
                <w:rFonts w:ascii="Times New Roman" w:hAnsi="Times New Roman" w:cs="Times New Roman"/>
              </w:rPr>
              <w:t>9</w:t>
            </w:r>
          </w:p>
        </w:tc>
      </w:tr>
      <w:tr w:rsidR="00181C2D" w14:paraId="4ADB8D04" w14:textId="77777777" w:rsidTr="00C96750">
        <w:tc>
          <w:tcPr>
            <w:tcW w:w="1838" w:type="dxa"/>
            <w:shd w:val="clear" w:color="auto" w:fill="E7E6E6" w:themeFill="background2"/>
          </w:tcPr>
          <w:p w14:paraId="76343187" w14:textId="77777777" w:rsidR="00181C2D" w:rsidRPr="00181C2D" w:rsidRDefault="00181C2D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語言：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4B5D06D2" w14:textId="3ACCCAD3" w:rsidR="00181C2D" w:rsidRPr="00181C2D" w:rsidRDefault="002E26B8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粵語</w:t>
            </w:r>
          </w:p>
        </w:tc>
      </w:tr>
    </w:tbl>
    <w:p w14:paraId="63BDAD6A" w14:textId="77777777" w:rsidR="009C65C5" w:rsidRDefault="009C65C5" w:rsidP="009C65C5"/>
    <w:p w14:paraId="7EB2A8F9" w14:textId="77777777" w:rsidR="00C96750" w:rsidRDefault="00C96750" w:rsidP="00C96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p w14:paraId="2709671F" w14:textId="77777777" w:rsidR="00C96750" w:rsidRDefault="00C96750" w:rsidP="009C65C5"/>
    <w:tbl>
      <w:tblPr>
        <w:tblStyle w:val="a3"/>
        <w:tblW w:w="9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"/>
        <w:gridCol w:w="7827"/>
        <w:gridCol w:w="843"/>
      </w:tblGrid>
      <w:tr w:rsidR="00465CBA" w14:paraId="1E46DF46" w14:textId="77777777" w:rsidTr="008036D6">
        <w:tc>
          <w:tcPr>
            <w:tcW w:w="537" w:type="dxa"/>
          </w:tcPr>
          <w:p w14:paraId="324CA226" w14:textId="0F279544" w:rsidR="00465CBA" w:rsidRDefault="002E26B8" w:rsidP="0046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65CBA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7" w:type="dxa"/>
          </w:tcPr>
          <w:p w14:paraId="40CFD553" w14:textId="089BF852" w:rsidR="00465CBA" w:rsidRPr="00A402B3" w:rsidRDefault="002E26B8" w:rsidP="00465CBA">
            <w:pPr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在海員罷工期間，香港政府以甚麼高壓手段</w:t>
            </w:r>
            <w:r w:rsidR="00D968C1">
              <w:rPr>
                <w:rFonts w:ascii="Times New Roman" w:eastAsia="新細明體" w:hAnsi="Times New Roman" w:cs="Times New Roman" w:hint="eastAsia"/>
              </w:rPr>
              <w:t>應對</w:t>
            </w:r>
            <w:r w:rsidR="00465CBA" w:rsidRPr="00A402B3">
              <w:rPr>
                <w:rFonts w:ascii="Times New Roman" w:eastAsia="新細明體" w:hAnsi="Times New Roman" w:cs="Times New Roman"/>
              </w:rPr>
              <w:t>？</w:t>
            </w:r>
          </w:p>
          <w:p w14:paraId="5FC94502" w14:textId="5129C18C" w:rsidR="00C915D3" w:rsidRDefault="00C915D3" w:rsidP="00C915D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搜查封禁</w:t>
            </w:r>
            <w:r w:rsidRPr="00D968C1">
              <w:rPr>
                <w:rFonts w:ascii="Times New Roman" w:hAnsi="Times New Roman" w:cs="Times New Roman" w:hint="eastAsia"/>
              </w:rPr>
              <w:t>中華海員工業聯合總會</w:t>
            </w:r>
            <w:r w:rsidR="004D3765">
              <w:rPr>
                <w:rFonts w:ascii="Times New Roman" w:hAnsi="Times New Roman" w:cs="Times New Roman" w:hint="eastAsia"/>
              </w:rPr>
              <w:t>（簡稱「</w:t>
            </w:r>
            <w:r w:rsidR="004D3765" w:rsidRPr="00D968C1">
              <w:rPr>
                <w:rFonts w:ascii="Times New Roman" w:hAnsi="Times New Roman" w:cs="Times New Roman" w:hint="eastAsia"/>
              </w:rPr>
              <w:t>海總</w:t>
            </w:r>
            <w:r w:rsidR="004D3765">
              <w:rPr>
                <w:rFonts w:ascii="Times New Roman" w:hAnsi="Times New Roman" w:cs="Times New Roman" w:hint="eastAsia"/>
              </w:rPr>
              <w:t>」）</w:t>
            </w:r>
          </w:p>
          <w:p w14:paraId="47694427" w14:textId="177FF57D" w:rsidR="00C915D3" w:rsidRPr="008D0F78" w:rsidRDefault="00C915D3" w:rsidP="00C915D3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押解罷工工人</w:t>
            </w:r>
            <w:r w:rsidR="00B50456">
              <w:rPr>
                <w:rFonts w:ascii="Times New Roman" w:hAnsi="Times New Roman" w:cs="Times New Roman" w:hint="eastAsia"/>
              </w:rPr>
              <w:t>回</w:t>
            </w:r>
            <w:r>
              <w:rPr>
                <w:rFonts w:ascii="Times New Roman" w:hAnsi="Times New Roman" w:cs="Times New Roman" w:hint="eastAsia"/>
              </w:rPr>
              <w:t>內地</w:t>
            </w:r>
          </w:p>
          <w:p w14:paraId="2C68719F" w14:textId="77777777" w:rsidR="00C915D3" w:rsidRDefault="00C915D3" w:rsidP="00C915D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實行宵禁</w:t>
            </w:r>
          </w:p>
          <w:p w14:paraId="3DDBB85A" w14:textId="577C9B2B" w:rsidR="00C915D3" w:rsidRDefault="00C915D3" w:rsidP="00C915D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警察向罷工工人開槍</w:t>
            </w:r>
          </w:p>
          <w:p w14:paraId="313C3B80" w14:textId="77777777" w:rsidR="00C915D3" w:rsidRPr="0034012B" w:rsidRDefault="00C915D3" w:rsidP="00C915D3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34012B">
              <w:rPr>
                <w:rFonts w:ascii="Times New Roman" w:hAnsi="Times New Roman" w:cs="Times New Roman"/>
              </w:rPr>
              <w:t>)(</w:t>
            </w:r>
            <w:r>
              <w:rPr>
                <w:rFonts w:ascii="Times New Roman" w:hAnsi="Times New Roman" w:cs="Times New Roman"/>
              </w:rPr>
              <w:t>2</w:t>
            </w:r>
            <w:r w:rsidRPr="0034012B">
              <w:rPr>
                <w:rFonts w:ascii="Times New Roman" w:hAnsi="Times New Roman" w:cs="Times New Roman"/>
              </w:rPr>
              <w:t>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  <w:p w14:paraId="6EC35911" w14:textId="77777777" w:rsidR="00C915D3" w:rsidRDefault="00C915D3" w:rsidP="00C915D3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(2)(3)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/>
              </w:rPr>
              <w:t>3)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  <w:p w14:paraId="4B4838FA" w14:textId="5C672D11" w:rsidR="00FD702E" w:rsidRPr="00465CBA" w:rsidRDefault="00FD702E" w:rsidP="00465CBA">
            <w:pPr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843" w:type="dxa"/>
          </w:tcPr>
          <w:p w14:paraId="336A7FC7" w14:textId="77777777" w:rsidR="002E26B8" w:rsidRDefault="002E26B8" w:rsidP="00465CBA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</w:p>
          <w:p w14:paraId="6EB226E8" w14:textId="4A15064A" w:rsidR="00A074AA" w:rsidRDefault="00A074AA" w:rsidP="00465CBA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</w:p>
          <w:p w14:paraId="239F1475" w14:textId="28E0A299" w:rsidR="00C915D3" w:rsidRDefault="00C915D3" w:rsidP="00465CBA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</w:p>
          <w:p w14:paraId="4CCA961B" w14:textId="77777777" w:rsidR="00C915D3" w:rsidRDefault="00C915D3" w:rsidP="00465CBA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</w:p>
          <w:p w14:paraId="143C6D69" w14:textId="77777777" w:rsidR="00B35966" w:rsidRDefault="00B35966" w:rsidP="00A402B3">
            <w:pPr>
              <w:tabs>
                <w:tab w:val="left" w:pos="8427"/>
              </w:tabs>
              <w:spacing w:line="360" w:lineRule="auto"/>
              <w:rPr>
                <w:rFonts w:ascii="新細明體" w:eastAsia="新細明體" w:hAnsi="新細明體" w:cs="Times New Roman"/>
              </w:rPr>
            </w:pPr>
          </w:p>
          <w:p w14:paraId="40F55190" w14:textId="083B5B95" w:rsidR="00A402B3" w:rsidRDefault="00A402B3" w:rsidP="00465CBA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6835187A" wp14:editId="57F8E6BF">
                      <wp:extent cx="288290" cy="288290"/>
                      <wp:effectExtent l="0" t="0" r="16510" b="16510"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E1F34D" id="矩形 4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cba+Jy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C915D3" w14:paraId="6A239FBF" w14:textId="77777777" w:rsidTr="008036D6">
        <w:tc>
          <w:tcPr>
            <w:tcW w:w="537" w:type="dxa"/>
          </w:tcPr>
          <w:p w14:paraId="73558326" w14:textId="6631FAD3" w:rsidR="00C915D3" w:rsidRDefault="00C915D3" w:rsidP="0046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27" w:type="dxa"/>
          </w:tcPr>
          <w:p w14:paraId="001D15B1" w14:textId="4EE21766" w:rsidR="00C915D3" w:rsidRDefault="00C915D3" w:rsidP="00465CBA">
            <w:pPr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以下哪</w:t>
            </w:r>
            <w:r w:rsidR="006E5677">
              <w:rPr>
                <w:rFonts w:ascii="Times New Roman" w:eastAsia="新細明體" w:hAnsi="Times New Roman" w:cs="Times New Roman" w:hint="eastAsia"/>
              </w:rPr>
              <w:t>項</w:t>
            </w:r>
            <w:r>
              <w:rPr>
                <w:rFonts w:ascii="Times New Roman" w:eastAsia="新細明體" w:hAnsi="Times New Roman" w:cs="Times New Roman" w:hint="eastAsia"/>
              </w:rPr>
              <w:t>有關「海員大罷工」的描述是</w:t>
            </w:r>
            <w:r w:rsidRPr="00C915D3">
              <w:rPr>
                <w:rFonts w:ascii="Times New Roman" w:eastAsia="新細明體" w:hAnsi="Times New Roman" w:cs="Times New Roman" w:hint="eastAsia"/>
                <w:b/>
                <w:bCs/>
              </w:rPr>
              <w:t>不正確</w:t>
            </w:r>
            <w:r>
              <w:rPr>
                <w:rFonts w:ascii="Times New Roman" w:eastAsia="新細明體" w:hAnsi="Times New Roman" w:cs="Times New Roman" w:hint="eastAsia"/>
              </w:rPr>
              <w:t>的？</w:t>
            </w:r>
          </w:p>
          <w:p w14:paraId="573CCA86" w14:textId="6A485D88" w:rsidR="00C915D3" w:rsidRDefault="006E5677" w:rsidP="00C915D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.</w:t>
            </w:r>
            <w:r w:rsidR="00C915D3">
              <w:rPr>
                <w:rFonts w:ascii="Times New Roman" w:hAnsi="Times New Roman" w:cs="Times New Roman"/>
              </w:rPr>
              <w:tab/>
            </w:r>
            <w:r w:rsidR="00C915D3">
              <w:rPr>
                <w:rFonts w:ascii="Times New Roman" w:hAnsi="Times New Roman" w:cs="Times New Roman" w:hint="eastAsia"/>
              </w:rPr>
              <w:t>只有</w:t>
            </w:r>
            <w:r w:rsidR="00C915D3">
              <w:rPr>
                <w:rFonts w:ascii="Times New Roman" w:eastAsia="新細明體" w:hAnsi="Times New Roman" w:cs="Times New Roman" w:hint="eastAsia"/>
              </w:rPr>
              <w:t>海員參與罷工</w:t>
            </w:r>
          </w:p>
          <w:p w14:paraId="52325F81" w14:textId="4B865AE0" w:rsidR="00C915D3" w:rsidRPr="008D0F78" w:rsidRDefault="006E5677" w:rsidP="00C915D3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/>
              </w:rPr>
              <w:t>B.</w:t>
            </w:r>
            <w:r w:rsidR="00C915D3">
              <w:rPr>
                <w:rFonts w:ascii="Times New Roman" w:hAnsi="Times New Roman" w:cs="Times New Roman"/>
              </w:rPr>
              <w:tab/>
            </w:r>
            <w:r w:rsidR="00C915D3">
              <w:rPr>
                <w:rFonts w:ascii="Times New Roman" w:hAnsi="Times New Roman" w:cs="Times New Roman" w:hint="eastAsia"/>
              </w:rPr>
              <w:t>「</w:t>
            </w:r>
            <w:r w:rsidR="009C6303" w:rsidRPr="00D968C1">
              <w:rPr>
                <w:rFonts w:ascii="Times New Roman" w:hAnsi="Times New Roman" w:cs="Times New Roman" w:hint="eastAsia"/>
              </w:rPr>
              <w:t>海總</w:t>
            </w:r>
            <w:r w:rsidR="00C915D3">
              <w:rPr>
                <w:rFonts w:ascii="Times New Roman" w:hAnsi="Times New Roman" w:cs="Times New Roman" w:hint="eastAsia"/>
              </w:rPr>
              <w:t>」</w:t>
            </w:r>
            <w:r w:rsidR="009C6303">
              <w:rPr>
                <w:rFonts w:ascii="Times New Roman" w:hAnsi="Times New Roman" w:cs="Times New Roman" w:hint="eastAsia"/>
              </w:rPr>
              <w:t>聯合其他工會發動罷工</w:t>
            </w:r>
          </w:p>
          <w:p w14:paraId="7186B61F" w14:textId="7692BCFB" w:rsidR="00C915D3" w:rsidRDefault="006E5677" w:rsidP="00C915D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</w:t>
            </w:r>
            <w:r w:rsidR="00C915D3">
              <w:rPr>
                <w:rFonts w:ascii="Times New Roman" w:hAnsi="Times New Roman" w:cs="Times New Roman"/>
              </w:rPr>
              <w:tab/>
            </w:r>
            <w:r w:rsidR="009C6303">
              <w:rPr>
                <w:rFonts w:ascii="Times New Roman" w:eastAsia="新細明體" w:hAnsi="Times New Roman" w:cs="Times New Roman" w:hint="eastAsia"/>
              </w:rPr>
              <w:t>罷工歷時</w:t>
            </w:r>
            <w:r w:rsidR="009C6303">
              <w:rPr>
                <w:rFonts w:ascii="Times New Roman" w:eastAsia="新細明體" w:hAnsi="Times New Roman" w:cs="Times New Roman" w:hint="eastAsia"/>
              </w:rPr>
              <w:t>5</w:t>
            </w:r>
            <w:r>
              <w:rPr>
                <w:rFonts w:ascii="Times New Roman" w:eastAsia="新細明體" w:hAnsi="Times New Roman" w:cs="Times New Roman"/>
              </w:rPr>
              <w:t>6</w:t>
            </w:r>
            <w:r w:rsidR="009C6303">
              <w:rPr>
                <w:rFonts w:ascii="Times New Roman" w:eastAsia="新細明體" w:hAnsi="Times New Roman" w:cs="Times New Roman" w:hint="eastAsia"/>
              </w:rPr>
              <w:t>天</w:t>
            </w:r>
          </w:p>
          <w:p w14:paraId="5805B06E" w14:textId="3279F1A3" w:rsidR="00C915D3" w:rsidRDefault="006E5677" w:rsidP="00C915D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</w:t>
            </w:r>
            <w:r w:rsidR="00C915D3">
              <w:rPr>
                <w:rFonts w:ascii="Times New Roman" w:hAnsi="Times New Roman" w:cs="Times New Roman"/>
              </w:rPr>
              <w:tab/>
            </w:r>
            <w:r w:rsidR="009C6303">
              <w:rPr>
                <w:rFonts w:ascii="Times New Roman" w:eastAsia="新細明體" w:hAnsi="Times New Roman" w:cs="Times New Roman" w:hint="eastAsia"/>
              </w:rPr>
              <w:t>罷工離港的人數佔當時全港人口的四分一</w:t>
            </w:r>
          </w:p>
          <w:p w14:paraId="32953F1E" w14:textId="732F7EB7" w:rsidR="00C915D3" w:rsidRDefault="00C915D3" w:rsidP="006E5677">
            <w:pPr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843" w:type="dxa"/>
          </w:tcPr>
          <w:p w14:paraId="6F6CBB7A" w14:textId="77777777" w:rsidR="009C6303" w:rsidRDefault="009C6303" w:rsidP="009C6303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</w:p>
          <w:p w14:paraId="773C8343" w14:textId="77777777" w:rsidR="009C6303" w:rsidRDefault="009C6303" w:rsidP="009C6303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</w:p>
          <w:p w14:paraId="67849BB2" w14:textId="77777777" w:rsidR="009C6303" w:rsidRDefault="009C6303" w:rsidP="009C6303">
            <w:pPr>
              <w:tabs>
                <w:tab w:val="left" w:pos="8427"/>
              </w:tabs>
              <w:spacing w:line="360" w:lineRule="auto"/>
              <w:rPr>
                <w:rFonts w:ascii="新細明體" w:eastAsia="新細明體" w:hAnsi="新細明體" w:cs="Times New Roman"/>
              </w:rPr>
            </w:pPr>
          </w:p>
          <w:p w14:paraId="22A3348C" w14:textId="6555ED54" w:rsidR="00C915D3" w:rsidRDefault="009C6303" w:rsidP="009C6303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2C7E9E69" wp14:editId="108FF565">
                      <wp:extent cx="288290" cy="288290"/>
                      <wp:effectExtent l="0" t="0" r="16510" b="16510"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43513F" id="矩形 1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F56644" w14:paraId="37193085" w14:textId="77777777" w:rsidTr="008036D6">
        <w:tc>
          <w:tcPr>
            <w:tcW w:w="537" w:type="dxa"/>
          </w:tcPr>
          <w:p w14:paraId="722D3E9F" w14:textId="00BEC336" w:rsidR="00F56644" w:rsidRDefault="00F56644" w:rsidP="003A0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7" w:type="dxa"/>
          </w:tcPr>
          <w:p w14:paraId="5E9F48D8" w14:textId="77777777" w:rsidR="00F56644" w:rsidRDefault="00F56644" w:rsidP="003A01C3">
            <w:pPr>
              <w:tabs>
                <w:tab w:val="left" w:pos="842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為甚麼在談判過程中，資方全盤接受</w:t>
            </w:r>
            <w:r>
              <w:rPr>
                <w:rFonts w:ascii="Times New Roman" w:hAnsi="Times New Roman" w:cs="Times New Roman" w:hint="eastAsia"/>
              </w:rPr>
              <w:t>「</w:t>
            </w:r>
            <w:r w:rsidRPr="00D968C1">
              <w:rPr>
                <w:rFonts w:ascii="Times New Roman" w:hAnsi="Times New Roman" w:cs="Times New Roman" w:hint="eastAsia"/>
              </w:rPr>
              <w:t>海總</w:t>
            </w:r>
            <w:r>
              <w:rPr>
                <w:rFonts w:ascii="Times New Roman" w:hAnsi="Times New Roman" w:cs="Times New Roman" w:hint="eastAsia"/>
              </w:rPr>
              <w:t>」提出的要求？</w:t>
            </w:r>
          </w:p>
          <w:p w14:paraId="0D3EA0F8" w14:textId="2B7C757D" w:rsidR="00F56644" w:rsidRDefault="00F56644" w:rsidP="00F5664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英國政府向</w:t>
            </w:r>
            <w:r>
              <w:rPr>
                <w:rFonts w:ascii="Times New Roman" w:eastAsia="新細明體" w:hAnsi="Times New Roman" w:cs="Times New Roman" w:hint="eastAsia"/>
              </w:rPr>
              <w:t>資方</w:t>
            </w:r>
            <w:r>
              <w:rPr>
                <w:rFonts w:ascii="Times New Roman" w:eastAsia="新細明體" w:hAnsi="Times New Roman" w:cs="Times New Roman" w:hint="eastAsia"/>
              </w:rPr>
              <w:t>施壓，必須接受</w:t>
            </w:r>
            <w:r>
              <w:rPr>
                <w:rFonts w:ascii="Times New Roman" w:hAnsi="Times New Roman" w:cs="Times New Roman" w:hint="eastAsia"/>
              </w:rPr>
              <w:t>「</w:t>
            </w:r>
            <w:r w:rsidRPr="00D968C1">
              <w:rPr>
                <w:rFonts w:ascii="Times New Roman" w:hAnsi="Times New Roman" w:cs="Times New Roman" w:hint="eastAsia"/>
              </w:rPr>
              <w:t>海總</w:t>
            </w:r>
            <w:r>
              <w:rPr>
                <w:rFonts w:ascii="Times New Roman" w:hAnsi="Times New Roman" w:cs="Times New Roman" w:hint="eastAsia"/>
              </w:rPr>
              <w:t>」提出的要求</w:t>
            </w:r>
          </w:p>
          <w:p w14:paraId="36B206F0" w14:textId="305CE05E" w:rsidR="00F56644" w:rsidRPr="008D0F78" w:rsidRDefault="00F56644" w:rsidP="00F56644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 w:rsidRPr="00F56644">
              <w:rPr>
                <w:rFonts w:ascii="Times New Roman" w:eastAsia="新細明體" w:hAnsi="Times New Roman" w:cs="Times New Roman" w:hint="eastAsia"/>
              </w:rPr>
              <w:t>大罷工帶來始料不及的影響</w:t>
            </w:r>
            <w:r>
              <w:rPr>
                <w:rFonts w:ascii="Times New Roman" w:eastAsia="新細明體" w:hAnsi="Times New Roman" w:cs="Times New Roman" w:hint="eastAsia"/>
              </w:rPr>
              <w:t>，</w:t>
            </w:r>
            <w:r w:rsidRPr="00F56644">
              <w:rPr>
                <w:rFonts w:ascii="Times New Roman" w:eastAsia="新細明體" w:hAnsi="Times New Roman" w:cs="Times New Roman" w:hint="eastAsia"/>
              </w:rPr>
              <w:t>工商業全面停頓，香港幾乎癱瘓</w:t>
            </w:r>
          </w:p>
          <w:p w14:paraId="66C0EB8B" w14:textId="5EEFD07E" w:rsidR="00F56644" w:rsidRDefault="00F56644" w:rsidP="00F5664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eastAsia="新細明體" w:hAnsi="Times New Roman" w:cs="Times New Roman" w:hint="eastAsia"/>
              </w:rPr>
              <w:t>資方</w:t>
            </w:r>
            <w:r>
              <w:rPr>
                <w:rFonts w:ascii="Times New Roman" w:eastAsia="新細明體" w:hAnsi="Times New Roman" w:cs="Times New Roman" w:hint="eastAsia"/>
              </w:rPr>
              <w:t>認為</w:t>
            </w:r>
            <w:r>
              <w:rPr>
                <w:rFonts w:ascii="Times New Roman" w:hAnsi="Times New Roman" w:cs="Times New Roman" w:hint="eastAsia"/>
              </w:rPr>
              <w:t>「</w:t>
            </w:r>
            <w:r w:rsidRPr="00D968C1">
              <w:rPr>
                <w:rFonts w:ascii="Times New Roman" w:hAnsi="Times New Roman" w:cs="Times New Roman" w:hint="eastAsia"/>
              </w:rPr>
              <w:t>海總</w:t>
            </w:r>
            <w:r>
              <w:rPr>
                <w:rFonts w:ascii="Times New Roman" w:hAnsi="Times New Roman" w:cs="Times New Roman" w:hint="eastAsia"/>
              </w:rPr>
              <w:t>」提出的要求</w:t>
            </w:r>
            <w:r>
              <w:rPr>
                <w:rFonts w:ascii="Times New Roman" w:hAnsi="Times New Roman" w:cs="Times New Roman" w:hint="eastAsia"/>
              </w:rPr>
              <w:t>過低</w:t>
            </w:r>
          </w:p>
          <w:p w14:paraId="121922D8" w14:textId="7052881D" w:rsidR="00F56644" w:rsidRDefault="00F56644" w:rsidP="00F5664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eastAsia="新細明體" w:hAnsi="Times New Roman" w:cs="Times New Roman" w:hint="eastAsia"/>
              </w:rPr>
              <w:t>資方</w:t>
            </w:r>
            <w:r>
              <w:rPr>
                <w:rFonts w:ascii="Times New Roman" w:eastAsia="新細明體" w:hAnsi="Times New Roman" w:cs="Times New Roman" w:hint="eastAsia"/>
              </w:rPr>
              <w:t>希望</w:t>
            </w:r>
            <w:r w:rsidRPr="00F56644">
              <w:rPr>
                <w:rFonts w:ascii="Times New Roman" w:eastAsia="新細明體" w:hAnsi="Times New Roman" w:cs="Times New Roman" w:hint="eastAsia"/>
              </w:rPr>
              <w:t>盡快平息事件</w:t>
            </w:r>
          </w:p>
          <w:p w14:paraId="695A68CC" w14:textId="4F373ECF" w:rsidR="00F56644" w:rsidRPr="0034012B" w:rsidRDefault="00F56644" w:rsidP="00F56644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34012B">
              <w:rPr>
                <w:rFonts w:ascii="Times New Roman" w:hAnsi="Times New Roman" w:cs="Times New Roman"/>
              </w:rPr>
              <w:t>)(</w:t>
            </w:r>
            <w:r>
              <w:rPr>
                <w:rFonts w:ascii="Times New Roman" w:hAnsi="Times New Roman" w:cs="Times New Roman"/>
              </w:rPr>
              <w:t>3</w:t>
            </w:r>
            <w:r w:rsidRPr="0034012B">
              <w:rPr>
                <w:rFonts w:ascii="Times New Roman" w:hAnsi="Times New Roman" w:cs="Times New Roman"/>
              </w:rPr>
              <w:t>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  <w:p w14:paraId="4C733A04" w14:textId="3D1261B7" w:rsidR="00F56644" w:rsidRDefault="00F56644" w:rsidP="00F56644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(2)(3)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  <w:p w14:paraId="711DEE09" w14:textId="6CB6055E" w:rsidR="00F56644" w:rsidRPr="003A01C3" w:rsidRDefault="00F56644" w:rsidP="00F56644">
            <w:pPr>
              <w:tabs>
                <w:tab w:val="left" w:pos="8427"/>
              </w:tabs>
              <w:rPr>
                <w:rFonts w:ascii="Times New Roman" w:eastAsia="新細明體" w:hAnsi="Times New Roman" w:cs="Times New Roman" w:hint="eastAsia"/>
              </w:rPr>
            </w:pPr>
          </w:p>
        </w:tc>
        <w:tc>
          <w:tcPr>
            <w:tcW w:w="843" w:type="dxa"/>
          </w:tcPr>
          <w:p w14:paraId="581B1114" w14:textId="77777777" w:rsidR="00F56644" w:rsidRDefault="00F56644" w:rsidP="00F56644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</w:p>
          <w:p w14:paraId="216B1E15" w14:textId="77777777" w:rsidR="00F56644" w:rsidRDefault="00F56644" w:rsidP="00F56644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</w:p>
          <w:p w14:paraId="256DE219" w14:textId="671A120F" w:rsidR="00F56644" w:rsidRDefault="00F56644" w:rsidP="00F56644">
            <w:pPr>
              <w:tabs>
                <w:tab w:val="left" w:pos="8427"/>
              </w:tabs>
              <w:spacing w:line="360" w:lineRule="auto"/>
              <w:rPr>
                <w:rFonts w:ascii="新細明體" w:eastAsia="新細明體" w:hAnsi="新細明體" w:cs="Times New Roman"/>
              </w:rPr>
            </w:pPr>
          </w:p>
          <w:p w14:paraId="6E33C24E" w14:textId="77777777" w:rsidR="00F56644" w:rsidRDefault="00F56644" w:rsidP="00F56644">
            <w:pPr>
              <w:tabs>
                <w:tab w:val="left" w:pos="8427"/>
              </w:tabs>
              <w:spacing w:line="360" w:lineRule="auto"/>
              <w:rPr>
                <w:rFonts w:ascii="新細明體" w:eastAsia="新細明體" w:hAnsi="新細明體" w:cs="Times New Roman" w:hint="eastAsia"/>
              </w:rPr>
            </w:pPr>
          </w:p>
          <w:p w14:paraId="3C2D761E" w14:textId="0387A417" w:rsidR="00F56644" w:rsidRPr="00071DB8" w:rsidRDefault="00F56644" w:rsidP="00F56644">
            <w:pPr>
              <w:tabs>
                <w:tab w:val="left" w:pos="8427"/>
              </w:tabs>
              <w:spacing w:line="360" w:lineRule="auto"/>
              <w:rPr>
                <w:rFonts w:ascii="新細明體" w:eastAsia="新細明體" w:hAnsi="新細明體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05AEB304" wp14:editId="1A165DD2">
                      <wp:extent cx="288290" cy="288290"/>
                      <wp:effectExtent l="0" t="0" r="16510" b="16510"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F1D582" id="矩形 2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+mPkdS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</w:tbl>
    <w:p w14:paraId="3C8ADA6B" w14:textId="77777777" w:rsidR="00F56644" w:rsidRDefault="00F56644">
      <w:r>
        <w:br w:type="page"/>
      </w:r>
    </w:p>
    <w:tbl>
      <w:tblPr>
        <w:tblStyle w:val="a3"/>
        <w:tblW w:w="9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"/>
        <w:gridCol w:w="7827"/>
        <w:gridCol w:w="843"/>
      </w:tblGrid>
      <w:tr w:rsidR="00F56644" w14:paraId="22D5029B" w14:textId="77777777" w:rsidTr="008036D6">
        <w:tc>
          <w:tcPr>
            <w:tcW w:w="537" w:type="dxa"/>
          </w:tcPr>
          <w:p w14:paraId="57E9B5D0" w14:textId="2AC0ABC8" w:rsidR="00F56644" w:rsidRDefault="00F56644" w:rsidP="002F6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7" w:type="dxa"/>
          </w:tcPr>
          <w:p w14:paraId="764D3E03" w14:textId="758D1270" w:rsidR="00F56644" w:rsidRPr="003A01C3" w:rsidRDefault="00F56644" w:rsidP="002F605D">
            <w:pPr>
              <w:tabs>
                <w:tab w:val="left" w:pos="8427"/>
              </w:tabs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「海員大罷工」的勝利帶來哪些意義？</w:t>
            </w:r>
          </w:p>
          <w:p w14:paraId="2DCE4DCC" w14:textId="32ECD936" w:rsidR="00F56644" w:rsidRDefault="00F56644" w:rsidP="00F5664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</w:rPr>
              <w:tab/>
            </w:r>
            <w:r w:rsidR="008036D6" w:rsidRPr="00F56644">
              <w:rPr>
                <w:rFonts w:ascii="Times New Roman" w:eastAsia="新細明體" w:hAnsi="Times New Roman" w:cs="Times New Roman" w:hint="eastAsia"/>
              </w:rPr>
              <w:t>是中國歷史上第一次工人階級能透過罷工鬥爭而令政府妥協</w:t>
            </w:r>
          </w:p>
          <w:p w14:paraId="5E8B598F" w14:textId="170C139D" w:rsidR="00F56644" w:rsidRPr="008D0F78" w:rsidRDefault="00F56644" w:rsidP="00F56644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 w:rsidR="008036D6" w:rsidRPr="00F56644">
              <w:rPr>
                <w:rFonts w:ascii="Times New Roman" w:eastAsia="新細明體" w:hAnsi="Times New Roman" w:cs="Times New Roman" w:hint="eastAsia"/>
              </w:rPr>
              <w:t>促使後來黃埔軍校的設立</w:t>
            </w:r>
          </w:p>
          <w:p w14:paraId="22F7A39C" w14:textId="2B199E0E" w:rsidR="00F56644" w:rsidRDefault="00F56644" w:rsidP="00F5664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 w:rsidR="008036D6" w:rsidRPr="00F56644">
              <w:rPr>
                <w:rFonts w:ascii="Times New Roman" w:eastAsia="新細明體" w:hAnsi="Times New Roman" w:cs="Times New Roman" w:hint="eastAsia"/>
              </w:rPr>
              <w:t>推動了中國工運的發展</w:t>
            </w:r>
          </w:p>
          <w:p w14:paraId="3186901F" w14:textId="6BF50CB5" w:rsidR="00F56644" w:rsidRDefault="00F56644" w:rsidP="00F56644">
            <w:pPr>
              <w:widowControl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 w:rsidR="008036D6">
              <w:rPr>
                <w:rFonts w:ascii="Times New Roman" w:hAnsi="Times New Roman" w:cs="Times New Roman" w:hint="eastAsia"/>
              </w:rPr>
              <w:t>資本家自此不再壓榨工人</w:t>
            </w:r>
          </w:p>
          <w:p w14:paraId="285911BC" w14:textId="15A68D47" w:rsidR="00F56644" w:rsidRPr="0034012B" w:rsidRDefault="00F56644" w:rsidP="00F56644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34012B">
              <w:rPr>
                <w:rFonts w:ascii="Times New Roman" w:hAnsi="Times New Roman" w:cs="Times New Roman"/>
              </w:rPr>
              <w:t>)(</w:t>
            </w:r>
            <w:r>
              <w:rPr>
                <w:rFonts w:ascii="Times New Roman" w:hAnsi="Times New Roman" w:cs="Times New Roman"/>
              </w:rPr>
              <w:t>3</w:t>
            </w:r>
            <w:r w:rsidRPr="0034012B">
              <w:rPr>
                <w:rFonts w:ascii="Times New Roman" w:hAnsi="Times New Roman" w:cs="Times New Roman"/>
              </w:rPr>
              <w:t>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  <w:p w14:paraId="7C0A195B" w14:textId="781F958F" w:rsidR="008036D6" w:rsidRDefault="00F56644" w:rsidP="008036D6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(1)</w:t>
            </w:r>
            <w:r>
              <w:rPr>
                <w:rFonts w:ascii="Times New Roman" w:hAnsi="Times New Roman" w:cs="Times New Roman" w:hint="eastAsia"/>
              </w:rPr>
              <w:t>(2)(3)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/>
              </w:rPr>
              <w:t>2)(3)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  <w:p w14:paraId="7B242144" w14:textId="32F5603C" w:rsidR="00F56644" w:rsidRDefault="00F56644" w:rsidP="00F5664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14:paraId="0476BEEE" w14:textId="5742D1C0" w:rsidR="00F56644" w:rsidRDefault="00F56644" w:rsidP="00F56644">
            <w:pPr>
              <w:tabs>
                <w:tab w:val="left" w:pos="8427"/>
              </w:tabs>
              <w:rPr>
                <w:rFonts w:ascii="Times New Roman" w:eastAsia="新細明體" w:hAnsi="Times New Roman" w:cs="Times New Roman"/>
              </w:rPr>
            </w:pPr>
          </w:p>
          <w:p w14:paraId="39759E33" w14:textId="46D19233" w:rsidR="00F56644" w:rsidRDefault="00F56644" w:rsidP="00F56644">
            <w:pPr>
              <w:tabs>
                <w:tab w:val="left" w:pos="8427"/>
              </w:tabs>
              <w:rPr>
                <w:rFonts w:ascii="Times New Roman" w:eastAsia="新細明體" w:hAnsi="Times New Roman" w:cs="Times New Roman"/>
              </w:rPr>
            </w:pPr>
          </w:p>
          <w:p w14:paraId="70E28AB0" w14:textId="3DEF6BD0" w:rsidR="00F56644" w:rsidRDefault="00F56644" w:rsidP="00F56644">
            <w:pPr>
              <w:tabs>
                <w:tab w:val="left" w:pos="8427"/>
              </w:tabs>
              <w:rPr>
                <w:rFonts w:ascii="Times New Roman" w:eastAsia="新細明體" w:hAnsi="Times New Roman" w:cs="Times New Roman"/>
              </w:rPr>
            </w:pPr>
          </w:p>
          <w:p w14:paraId="2507D75E" w14:textId="38DDEB98" w:rsidR="00F56644" w:rsidRDefault="00F56644" w:rsidP="00F56644">
            <w:pPr>
              <w:tabs>
                <w:tab w:val="left" w:pos="8427"/>
              </w:tabs>
              <w:rPr>
                <w:rFonts w:ascii="Times New Roman" w:eastAsia="新細明體" w:hAnsi="Times New Roman" w:cs="Times New Roman"/>
              </w:rPr>
            </w:pPr>
          </w:p>
          <w:p w14:paraId="34A3F3C5" w14:textId="77777777" w:rsidR="00F56644" w:rsidRDefault="00F56644" w:rsidP="00F56644">
            <w:pPr>
              <w:tabs>
                <w:tab w:val="left" w:pos="8427"/>
              </w:tabs>
              <w:rPr>
                <w:rFonts w:ascii="Times New Roman" w:eastAsia="新細明體" w:hAnsi="Times New Roman" w:cs="Times New Roman" w:hint="eastAsia"/>
              </w:rPr>
            </w:pPr>
          </w:p>
          <w:p w14:paraId="3BF0E02D" w14:textId="5A875DF1" w:rsidR="00F56644" w:rsidRPr="003A01C3" w:rsidRDefault="00F56644" w:rsidP="00F56644">
            <w:pPr>
              <w:tabs>
                <w:tab w:val="left" w:pos="8427"/>
              </w:tabs>
              <w:rPr>
                <w:rFonts w:ascii="Times New Roman" w:eastAsia="新細明體" w:hAnsi="Times New Roman" w:cs="Times New Roman"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162BCA35" wp14:editId="28F91D0F">
                      <wp:extent cx="288290" cy="288290"/>
                      <wp:effectExtent l="0" t="0" r="16510" b="16510"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6E462C" id="矩形 5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7ezi0i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</w:tbl>
    <w:p w14:paraId="4394DCAA" w14:textId="77777777" w:rsidR="008036D6" w:rsidRDefault="008036D6" w:rsidP="00811445">
      <w:pPr>
        <w:rPr>
          <w:rFonts w:ascii="新細明體" w:eastAsia="新細明體" w:hAnsi="新細明體"/>
          <w:b/>
          <w:bCs/>
          <w:color w:val="FF0000"/>
        </w:rPr>
      </w:pPr>
    </w:p>
    <w:p w14:paraId="420AC9A0" w14:textId="77777777" w:rsidR="008036D6" w:rsidRDefault="008036D6">
      <w:pPr>
        <w:widowControl/>
        <w:rPr>
          <w:rFonts w:ascii="新細明體" w:eastAsia="新細明體" w:hAnsi="新細明體"/>
          <w:b/>
          <w:bCs/>
          <w:color w:val="FF0000"/>
        </w:rPr>
      </w:pPr>
      <w:r>
        <w:rPr>
          <w:rFonts w:ascii="新細明體" w:eastAsia="新細明體" w:hAnsi="新細明體"/>
          <w:b/>
          <w:bCs/>
          <w:color w:val="FF0000"/>
        </w:rPr>
        <w:br w:type="page"/>
      </w:r>
    </w:p>
    <w:p w14:paraId="3B662764" w14:textId="40E23B54" w:rsidR="00811445" w:rsidRPr="00FC543E" w:rsidRDefault="00811445" w:rsidP="00811445">
      <w:pPr>
        <w:rPr>
          <w:rFonts w:ascii="新細明體" w:eastAsia="新細明體" w:hAnsi="新細明體"/>
          <w:b/>
          <w:bCs/>
          <w:color w:val="FF0000"/>
        </w:rPr>
      </w:pPr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5901F541" w14:textId="77777777" w:rsidR="001405C1" w:rsidRPr="00CE3644" w:rsidRDefault="001405C1" w:rsidP="00811445">
      <w:pPr>
        <w:rPr>
          <w:rFonts w:ascii="Times New Roman" w:eastAsia="新細明體" w:hAnsi="Times New Roman" w:cs="Times New Roman"/>
          <w:color w:val="FF0000"/>
        </w:rPr>
      </w:pPr>
    </w:p>
    <w:p w14:paraId="024FE3B7" w14:textId="6EB30CDF" w:rsidR="002F605D" w:rsidRPr="003F09D8" w:rsidRDefault="00811445" w:rsidP="006E5677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="005D1BD6">
        <w:rPr>
          <w:rFonts w:ascii="Times New Roman" w:eastAsia="新細明體" w:hAnsi="Times New Roman" w:cs="Times New Roman"/>
          <w:color w:val="FF0000"/>
        </w:rPr>
        <w:tab/>
      </w:r>
      <w:r w:rsidR="006E5677">
        <w:rPr>
          <w:rFonts w:ascii="Times New Roman" w:eastAsia="新細明體" w:hAnsi="Times New Roman" w:cs="Times New Roman" w:hint="eastAsia"/>
          <w:color w:val="FF0000"/>
        </w:rPr>
        <w:t>B</w:t>
      </w:r>
    </w:p>
    <w:p w14:paraId="640B51B5" w14:textId="6D0ADD50" w:rsidR="005235E6" w:rsidRDefault="007614C4" w:rsidP="005235E6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</w:t>
      </w:r>
      <w:r w:rsidR="00811445">
        <w:rPr>
          <w:rFonts w:ascii="Times New Roman" w:eastAsia="新細明體" w:hAnsi="Times New Roman" w:cs="Times New Roman" w:hint="eastAsia"/>
          <w:color w:val="FF0000"/>
        </w:rPr>
        <w:t>.</w:t>
      </w:r>
      <w:r w:rsidR="00A56518">
        <w:rPr>
          <w:rFonts w:ascii="Times New Roman" w:eastAsia="新細明體" w:hAnsi="Times New Roman" w:cs="Times New Roman"/>
          <w:color w:val="FF0000"/>
        </w:rPr>
        <w:tab/>
      </w:r>
      <w:r w:rsidR="006E5677">
        <w:rPr>
          <w:rFonts w:ascii="Times New Roman" w:eastAsia="新細明體" w:hAnsi="Times New Roman" w:cs="Times New Roman"/>
          <w:color w:val="FF0000"/>
        </w:rPr>
        <w:t>A</w:t>
      </w:r>
    </w:p>
    <w:p w14:paraId="2026F0F0" w14:textId="2B623C80" w:rsidR="002F605D" w:rsidRDefault="00A56518" w:rsidP="002F605D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3.</w:t>
      </w:r>
      <w:r>
        <w:rPr>
          <w:rFonts w:ascii="Times New Roman" w:eastAsia="新細明體" w:hAnsi="Times New Roman" w:cs="Times New Roman"/>
          <w:color w:val="FF0000"/>
        </w:rPr>
        <w:tab/>
      </w:r>
      <w:r w:rsidR="00F56644">
        <w:rPr>
          <w:rFonts w:ascii="Times New Roman" w:eastAsia="新細明體" w:hAnsi="Times New Roman" w:cs="Times New Roman" w:hint="eastAsia"/>
          <w:color w:val="FF0000"/>
        </w:rPr>
        <w:t>D</w:t>
      </w:r>
    </w:p>
    <w:p w14:paraId="632C7F3C" w14:textId="35BCB349" w:rsidR="00255ABD" w:rsidRPr="00CE6148" w:rsidRDefault="00A91B27" w:rsidP="00A91B27">
      <w:pPr>
        <w:ind w:left="476" w:hanging="476"/>
        <w:rPr>
          <w:rFonts w:ascii="Times New Roman" w:eastAsia="新細明體" w:hAnsi="Times New Roman" w:cs="Times New Roman"/>
          <w:i/>
          <w:iCs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4</w:t>
      </w:r>
      <w:r>
        <w:rPr>
          <w:rFonts w:ascii="Times New Roman" w:eastAsia="新細明體" w:hAnsi="Times New Roman" w:cs="Times New Roman"/>
          <w:color w:val="FF0000"/>
        </w:rPr>
        <w:t>.</w:t>
      </w:r>
      <w:r>
        <w:rPr>
          <w:rFonts w:ascii="Times New Roman" w:eastAsia="新細明體" w:hAnsi="Times New Roman" w:cs="Times New Roman"/>
          <w:color w:val="FF0000"/>
        </w:rPr>
        <w:tab/>
      </w:r>
      <w:r w:rsidR="008036D6">
        <w:rPr>
          <w:rFonts w:ascii="Times New Roman" w:eastAsia="新細明體" w:hAnsi="Times New Roman" w:cs="Times New Roman" w:hint="eastAsia"/>
          <w:color w:val="FF0000"/>
        </w:rPr>
        <w:t>C</w:t>
      </w:r>
    </w:p>
    <w:sectPr w:rsidR="00255ABD" w:rsidRPr="00CE6148" w:rsidSect="00C96750">
      <w:footerReference w:type="default" r:id="rId11"/>
      <w:pgSz w:w="11906" w:h="16838"/>
      <w:pgMar w:top="1418" w:right="1418" w:bottom="1418" w:left="1418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CEB0D" w14:textId="77777777" w:rsidR="00C96750" w:rsidRDefault="00C96750" w:rsidP="00C96750">
      <w:r>
        <w:separator/>
      </w:r>
    </w:p>
  </w:endnote>
  <w:endnote w:type="continuationSeparator" w:id="0">
    <w:p w14:paraId="7CA97E50" w14:textId="77777777" w:rsidR="00C96750" w:rsidRDefault="00C96750" w:rsidP="00C9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7069966"/>
      <w:docPartObj>
        <w:docPartGallery w:val="Page Numbers (Bottom of Page)"/>
        <w:docPartUnique/>
      </w:docPartObj>
    </w:sdtPr>
    <w:sdtEndPr/>
    <w:sdtContent>
      <w:p w14:paraId="7F442121" w14:textId="77777777" w:rsidR="00F56644" w:rsidRDefault="000D2B0C" w:rsidP="00F56644">
        <w:pPr>
          <w:pStyle w:val="a6"/>
          <w:tabs>
            <w:tab w:val="clear" w:pos="4153"/>
            <w:tab w:val="clear" w:pos="8306"/>
            <w:tab w:val="center" w:pos="4395"/>
            <w:tab w:val="left" w:pos="6521"/>
          </w:tabs>
          <w:rPr>
            <w:w w:val="110"/>
            <w:sz w:val="18"/>
          </w:rPr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sdtContent>
        </w:sdt>
        <w:r>
          <w:tab/>
        </w:r>
        <w:r>
          <w:rPr>
            <w:w w:val="110"/>
            <w:sz w:val="18"/>
          </w:rPr>
          <w:t>©</w:t>
        </w:r>
        <w:r>
          <w:rPr>
            <w:rFonts w:hint="eastAsia"/>
            <w:w w:val="110"/>
            <w:sz w:val="18"/>
          </w:rPr>
          <w:t>導師出版社有限公司</w:t>
        </w:r>
        <w:r w:rsidR="004A26EC">
          <w:rPr>
            <w:rFonts w:hint="eastAsia"/>
            <w:w w:val="110"/>
            <w:sz w:val="18"/>
          </w:rPr>
          <w:t>2020</w:t>
        </w:r>
      </w:p>
      <w:p w14:paraId="1858F0E8" w14:textId="77777777" w:rsidR="00F56644" w:rsidRDefault="00F56644" w:rsidP="00F56644">
        <w:pPr>
          <w:pStyle w:val="a6"/>
          <w:tabs>
            <w:tab w:val="clear" w:pos="4153"/>
            <w:tab w:val="clear" w:pos="8306"/>
            <w:tab w:val="center" w:pos="4395"/>
            <w:tab w:val="left" w:pos="6521"/>
          </w:tabs>
          <w:rPr>
            <w:w w:val="110"/>
            <w:sz w:val="18"/>
          </w:rPr>
        </w:pPr>
      </w:p>
      <w:p w14:paraId="2DAC2E58" w14:textId="005357B8" w:rsidR="00C96750" w:rsidRDefault="008036D6" w:rsidP="00F56644">
        <w:pPr>
          <w:pStyle w:val="a6"/>
          <w:tabs>
            <w:tab w:val="clear" w:pos="4153"/>
            <w:tab w:val="clear" w:pos="8306"/>
            <w:tab w:val="center" w:pos="4395"/>
            <w:tab w:val="left" w:pos="6521"/>
          </w:tabs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189FA" w14:textId="77777777" w:rsidR="00C96750" w:rsidRDefault="00C96750" w:rsidP="00C96750">
      <w:r>
        <w:separator/>
      </w:r>
    </w:p>
  </w:footnote>
  <w:footnote w:type="continuationSeparator" w:id="0">
    <w:p w14:paraId="5074DEF4" w14:textId="77777777" w:rsidR="00C96750" w:rsidRDefault="00C96750" w:rsidP="00C9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61CFD"/>
    <w:multiLevelType w:val="hybridMultilevel"/>
    <w:tmpl w:val="B62C57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1C92922"/>
    <w:multiLevelType w:val="hybridMultilevel"/>
    <w:tmpl w:val="8AB4B9C8"/>
    <w:lvl w:ilvl="0" w:tplc="91666D72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7AB25B8"/>
    <w:multiLevelType w:val="hybridMultilevel"/>
    <w:tmpl w:val="7B3040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18"/>
    <w:rsid w:val="00001E96"/>
    <w:rsid w:val="000322E6"/>
    <w:rsid w:val="0006027D"/>
    <w:rsid w:val="0006340E"/>
    <w:rsid w:val="00071DB8"/>
    <w:rsid w:val="000729D8"/>
    <w:rsid w:val="00076EAF"/>
    <w:rsid w:val="0008295C"/>
    <w:rsid w:val="0008298C"/>
    <w:rsid w:val="00083D01"/>
    <w:rsid w:val="000B0153"/>
    <w:rsid w:val="000B22CA"/>
    <w:rsid w:val="000D25EA"/>
    <w:rsid w:val="000D2B0C"/>
    <w:rsid w:val="000F1DE6"/>
    <w:rsid w:val="000F46AC"/>
    <w:rsid w:val="00101428"/>
    <w:rsid w:val="00121A98"/>
    <w:rsid w:val="00133EA2"/>
    <w:rsid w:val="00136BF6"/>
    <w:rsid w:val="001405C1"/>
    <w:rsid w:val="00156DBE"/>
    <w:rsid w:val="00161823"/>
    <w:rsid w:val="00164442"/>
    <w:rsid w:val="001664D7"/>
    <w:rsid w:val="00177A7B"/>
    <w:rsid w:val="00181C2D"/>
    <w:rsid w:val="001910D7"/>
    <w:rsid w:val="00191FAE"/>
    <w:rsid w:val="001A386C"/>
    <w:rsid w:val="001A6D25"/>
    <w:rsid w:val="001C4D9A"/>
    <w:rsid w:val="00211BF1"/>
    <w:rsid w:val="002157B5"/>
    <w:rsid w:val="0021702A"/>
    <w:rsid w:val="002401AB"/>
    <w:rsid w:val="00244183"/>
    <w:rsid w:val="00247022"/>
    <w:rsid w:val="00254504"/>
    <w:rsid w:val="00255ABD"/>
    <w:rsid w:val="002A65C5"/>
    <w:rsid w:val="002E26B8"/>
    <w:rsid w:val="002E575D"/>
    <w:rsid w:val="002F605D"/>
    <w:rsid w:val="00305FE9"/>
    <w:rsid w:val="00327388"/>
    <w:rsid w:val="00334C1A"/>
    <w:rsid w:val="00335EFC"/>
    <w:rsid w:val="00336BEC"/>
    <w:rsid w:val="00351F9D"/>
    <w:rsid w:val="00373527"/>
    <w:rsid w:val="003A01C3"/>
    <w:rsid w:val="003D2532"/>
    <w:rsid w:val="003E39AE"/>
    <w:rsid w:val="003F09D8"/>
    <w:rsid w:val="003F0FAD"/>
    <w:rsid w:val="003F1F5B"/>
    <w:rsid w:val="003F4E2E"/>
    <w:rsid w:val="003F697B"/>
    <w:rsid w:val="003F74B2"/>
    <w:rsid w:val="004105B8"/>
    <w:rsid w:val="00415216"/>
    <w:rsid w:val="00417311"/>
    <w:rsid w:val="00427021"/>
    <w:rsid w:val="0043007C"/>
    <w:rsid w:val="00431901"/>
    <w:rsid w:val="00434A9B"/>
    <w:rsid w:val="0044750E"/>
    <w:rsid w:val="00452A71"/>
    <w:rsid w:val="00454C53"/>
    <w:rsid w:val="00463379"/>
    <w:rsid w:val="00465CBA"/>
    <w:rsid w:val="004673BC"/>
    <w:rsid w:val="00480E5A"/>
    <w:rsid w:val="00487EFF"/>
    <w:rsid w:val="004A26EC"/>
    <w:rsid w:val="004D1057"/>
    <w:rsid w:val="004D3765"/>
    <w:rsid w:val="004F0CA9"/>
    <w:rsid w:val="004F0D5E"/>
    <w:rsid w:val="004F37A5"/>
    <w:rsid w:val="00516AB9"/>
    <w:rsid w:val="005235E6"/>
    <w:rsid w:val="00537DD2"/>
    <w:rsid w:val="0054443B"/>
    <w:rsid w:val="00546E82"/>
    <w:rsid w:val="005542B6"/>
    <w:rsid w:val="00565D5B"/>
    <w:rsid w:val="00581817"/>
    <w:rsid w:val="005A0474"/>
    <w:rsid w:val="005B1238"/>
    <w:rsid w:val="005B7296"/>
    <w:rsid w:val="005D1BD6"/>
    <w:rsid w:val="005E0F3A"/>
    <w:rsid w:val="005E12EC"/>
    <w:rsid w:val="005E73C0"/>
    <w:rsid w:val="005F5AE9"/>
    <w:rsid w:val="00600DE8"/>
    <w:rsid w:val="00627F18"/>
    <w:rsid w:val="006427FC"/>
    <w:rsid w:val="006517F1"/>
    <w:rsid w:val="006600D3"/>
    <w:rsid w:val="00662885"/>
    <w:rsid w:val="006668C3"/>
    <w:rsid w:val="00697802"/>
    <w:rsid w:val="006A1BF2"/>
    <w:rsid w:val="006B2933"/>
    <w:rsid w:val="006B3D80"/>
    <w:rsid w:val="006D65B8"/>
    <w:rsid w:val="006E5677"/>
    <w:rsid w:val="006F7B63"/>
    <w:rsid w:val="00702918"/>
    <w:rsid w:val="007226B6"/>
    <w:rsid w:val="007614C4"/>
    <w:rsid w:val="0076424A"/>
    <w:rsid w:val="00770291"/>
    <w:rsid w:val="00774EF5"/>
    <w:rsid w:val="0077746B"/>
    <w:rsid w:val="007776D9"/>
    <w:rsid w:val="007B73DF"/>
    <w:rsid w:val="007C0026"/>
    <w:rsid w:val="007C4EE9"/>
    <w:rsid w:val="007E2B0A"/>
    <w:rsid w:val="007E486C"/>
    <w:rsid w:val="007E67CC"/>
    <w:rsid w:val="008036D6"/>
    <w:rsid w:val="00811445"/>
    <w:rsid w:val="0086465B"/>
    <w:rsid w:val="00877EBE"/>
    <w:rsid w:val="00887B92"/>
    <w:rsid w:val="00895117"/>
    <w:rsid w:val="00895E5E"/>
    <w:rsid w:val="008B0FA4"/>
    <w:rsid w:val="008B781B"/>
    <w:rsid w:val="008D0F78"/>
    <w:rsid w:val="008D3C51"/>
    <w:rsid w:val="008E17B5"/>
    <w:rsid w:val="008F0DE5"/>
    <w:rsid w:val="008F63DF"/>
    <w:rsid w:val="009169E4"/>
    <w:rsid w:val="00925EFA"/>
    <w:rsid w:val="00937C56"/>
    <w:rsid w:val="0094281B"/>
    <w:rsid w:val="009539C8"/>
    <w:rsid w:val="009A4ADB"/>
    <w:rsid w:val="009C36E0"/>
    <w:rsid w:val="009C6303"/>
    <w:rsid w:val="009C65C5"/>
    <w:rsid w:val="009D3114"/>
    <w:rsid w:val="009E1402"/>
    <w:rsid w:val="00A074AA"/>
    <w:rsid w:val="00A108CC"/>
    <w:rsid w:val="00A402B3"/>
    <w:rsid w:val="00A4454A"/>
    <w:rsid w:val="00A56518"/>
    <w:rsid w:val="00A6781D"/>
    <w:rsid w:val="00A8344A"/>
    <w:rsid w:val="00A85CE3"/>
    <w:rsid w:val="00A90613"/>
    <w:rsid w:val="00A91B27"/>
    <w:rsid w:val="00AC017D"/>
    <w:rsid w:val="00AC2CB6"/>
    <w:rsid w:val="00AD55BE"/>
    <w:rsid w:val="00B043D2"/>
    <w:rsid w:val="00B34C78"/>
    <w:rsid w:val="00B35966"/>
    <w:rsid w:val="00B50456"/>
    <w:rsid w:val="00B63009"/>
    <w:rsid w:val="00B7551B"/>
    <w:rsid w:val="00B848F7"/>
    <w:rsid w:val="00B87E16"/>
    <w:rsid w:val="00B95EA6"/>
    <w:rsid w:val="00BA2FA2"/>
    <w:rsid w:val="00BC0820"/>
    <w:rsid w:val="00BC2E51"/>
    <w:rsid w:val="00BD1331"/>
    <w:rsid w:val="00BD71EB"/>
    <w:rsid w:val="00BE3440"/>
    <w:rsid w:val="00BE4DD2"/>
    <w:rsid w:val="00BE7384"/>
    <w:rsid w:val="00C17547"/>
    <w:rsid w:val="00C41963"/>
    <w:rsid w:val="00C54C12"/>
    <w:rsid w:val="00C7181B"/>
    <w:rsid w:val="00C86207"/>
    <w:rsid w:val="00C915D3"/>
    <w:rsid w:val="00C96750"/>
    <w:rsid w:val="00CA6223"/>
    <w:rsid w:val="00CD4301"/>
    <w:rsid w:val="00CE3644"/>
    <w:rsid w:val="00CE6148"/>
    <w:rsid w:val="00D12D0F"/>
    <w:rsid w:val="00D15D98"/>
    <w:rsid w:val="00D171C8"/>
    <w:rsid w:val="00D51006"/>
    <w:rsid w:val="00D53F0C"/>
    <w:rsid w:val="00D63016"/>
    <w:rsid w:val="00D71375"/>
    <w:rsid w:val="00D7735B"/>
    <w:rsid w:val="00D968C1"/>
    <w:rsid w:val="00DB3492"/>
    <w:rsid w:val="00DC3424"/>
    <w:rsid w:val="00DC7C77"/>
    <w:rsid w:val="00DF2988"/>
    <w:rsid w:val="00DF3A17"/>
    <w:rsid w:val="00E234B7"/>
    <w:rsid w:val="00E253BC"/>
    <w:rsid w:val="00E25F1A"/>
    <w:rsid w:val="00E30B39"/>
    <w:rsid w:val="00E43825"/>
    <w:rsid w:val="00E43844"/>
    <w:rsid w:val="00E84E52"/>
    <w:rsid w:val="00E913F7"/>
    <w:rsid w:val="00E968FE"/>
    <w:rsid w:val="00E97CBF"/>
    <w:rsid w:val="00EC4C20"/>
    <w:rsid w:val="00F0387D"/>
    <w:rsid w:val="00F249DD"/>
    <w:rsid w:val="00F249E7"/>
    <w:rsid w:val="00F32CC7"/>
    <w:rsid w:val="00F35135"/>
    <w:rsid w:val="00F439A0"/>
    <w:rsid w:val="00F56644"/>
    <w:rsid w:val="00F5799E"/>
    <w:rsid w:val="00F624FE"/>
    <w:rsid w:val="00F707E8"/>
    <w:rsid w:val="00F7634F"/>
    <w:rsid w:val="00FD1C22"/>
    <w:rsid w:val="00FD6193"/>
    <w:rsid w:val="00FD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933A252"/>
  <w15:chartTrackingRefBased/>
  <w15:docId w15:val="{688A99EC-8012-44F8-AADE-083F9F99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8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750"/>
    <w:rPr>
      <w:sz w:val="20"/>
      <w:szCs w:val="20"/>
    </w:rPr>
  </w:style>
  <w:style w:type="character" w:styleId="a8">
    <w:name w:val="Hyperlink"/>
    <w:basedOn w:val="a0"/>
    <w:uiPriority w:val="99"/>
    <w:unhideWhenUsed/>
    <w:rsid w:val="00B34C7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34C78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BA2F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youtu.be/Dda7Fnh4c_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5F2DC-F55F-41A5-AD37-6BE67BF9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3</cp:revision>
  <dcterms:created xsi:type="dcterms:W3CDTF">2020-12-29T03:19:00Z</dcterms:created>
  <dcterms:modified xsi:type="dcterms:W3CDTF">2020-12-29T03:32:00Z</dcterms:modified>
</cp:coreProperties>
</file>